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E4" w:rsidRDefault="001F08E4" w:rsidP="007120AD">
      <w:pPr>
        <w:jc w:val="center"/>
      </w:pPr>
    </w:p>
    <w:p w:rsidR="00C34CFC" w:rsidRDefault="00E435C8" w:rsidP="007120AD">
      <w:pPr>
        <w:jc w:val="center"/>
      </w:pPr>
      <w:r>
        <w:rPr>
          <w:noProof/>
        </w:rPr>
        <mc:AlternateContent>
          <mc:Choice Requires="wps">
            <w:drawing>
              <wp:anchor distT="0" distB="0" distL="114300" distR="114300" simplePos="0" relativeHeight="251651072" behindDoc="0" locked="0" layoutInCell="1" allowOverlap="1" wp14:anchorId="77C0CD5E" wp14:editId="3A937B7F">
                <wp:simplePos x="0" y="0"/>
                <wp:positionH relativeFrom="column">
                  <wp:posOffset>1072515</wp:posOffset>
                </wp:positionH>
                <wp:positionV relativeFrom="paragraph">
                  <wp:posOffset>96519</wp:posOffset>
                </wp:positionV>
                <wp:extent cx="4439702" cy="1230950"/>
                <wp:effectExtent l="0" t="0" r="0" b="0"/>
                <wp:wrapNone/>
                <wp:docPr id="1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14849">
                          <a:off x="0" y="0"/>
                          <a:ext cx="4439702" cy="1230950"/>
                        </a:xfrm>
                        <a:prstGeom prst="rect">
                          <a:avLst/>
                        </a:prstGeom>
                        <a:extLst>
                          <a:ext uri="{AF507438-7753-43E0-B8FC-AC1667EBCBE1}">
                            <a14:hiddenEffects xmlns:a14="http://schemas.microsoft.com/office/drawing/2010/main">
                              <a:effectLst/>
                            </a14:hiddenEffects>
                          </a:ext>
                        </a:extLst>
                      </wps:spPr>
                      <wps:txbx>
                        <w:txbxContent>
                          <w:p w:rsidR="006F3F16" w:rsidRDefault="006F3F16" w:rsidP="006F3F16">
                            <w:pPr>
                              <w:pStyle w:val="Normlnweb"/>
                              <w:spacing w:before="0" w:beforeAutospacing="0" w:after="0" w:afterAutospacing="0"/>
                              <w:jc w:val="center"/>
                            </w:pPr>
                            <w:r>
                              <w:rPr>
                                <w:rFonts w:ascii="Impact" w:hAnsi="Impact"/>
                                <w:b/>
                                <w:bCs/>
                                <w:i/>
                                <w:iCs/>
                                <w:color w:val="000000"/>
                                <w:sz w:val="72"/>
                                <w:szCs w:val="72"/>
                                <w14:textOutline w14:w="9525" w14:cap="flat" w14:cmpd="sng" w14:algn="ctr">
                                  <w14:solidFill>
                                    <w14:srgbClr w14:val="000000"/>
                                  </w14:solidFill>
                                  <w14:prstDash w14:val="solid"/>
                                  <w14:round/>
                                </w14:textOutline>
                              </w:rPr>
                              <w:t>VĚSTONICKÝ ZPRAVODAJ</w:t>
                            </w:r>
                          </w:p>
                        </w:txbxContent>
                      </wps:txbx>
                      <wps:bodyPr wrap="square" numCol="1" fromWordArt="1">
                        <a:prstTxWarp prst="textDeflate">
                          <a:avLst>
                            <a:gd name="adj" fmla="val 26227"/>
                          </a:avLst>
                        </a:prstTxWarp>
                        <a:noAutofit/>
                      </wps:bodyPr>
                    </wps:wsp>
                  </a:graphicData>
                </a:graphic>
                <wp14:sizeRelH relativeFrom="page">
                  <wp14:pctWidth>0</wp14:pctWidth>
                </wp14:sizeRelH>
                <wp14:sizeRelV relativeFrom="page">
                  <wp14:pctHeight>0</wp14:pctHeight>
                </wp14:sizeRelV>
              </wp:anchor>
            </w:drawing>
          </mc:Choice>
          <mc:Fallback>
            <w:pict>
              <v:shapetype w14:anchorId="77C0CD5E" id="_x0000_t202" coordsize="21600,21600" o:spt="202" path="m,l,21600r21600,l21600,xe">
                <v:stroke joinstyle="miter"/>
                <v:path gradientshapeok="t" o:connecttype="rect"/>
              </v:shapetype>
              <v:shape id="WordArt 2" o:spid="_x0000_s1026" type="#_x0000_t202" style="position:absolute;left:0;text-align:left;margin-left:84.45pt;margin-top:7.6pt;width:349.6pt;height:96.95pt;rotation:-202234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" filled="f" stroked="f">
                <o:lock v:ext="edit" shapetype="t"/>
                <v:textbox>
                  <w:txbxContent>
                    <w:p w:rsidR="006F3F16" w:rsidRDefault="006F3F16" w:rsidP="006F3F16">
                      <w:pPr>
                        <w:pStyle w:val="Normlnweb"/>
                        <w:spacing w:before="0" w:beforeAutospacing="0" w:after="0" w:afterAutospacing="0"/>
                        <w:jc w:val="center"/>
                      </w:pPr>
                      <w:r>
                        <w:rPr>
                          <w:rFonts w:ascii="Impact" w:hAnsi="Impact"/>
                          <w:b/>
                          <w:bCs/>
                          <w:i/>
                          <w:iCs/>
                          <w:color w:val="000000"/>
                          <w:sz w:val="72"/>
                          <w:szCs w:val="72"/>
                          <w14:textOutline w14:w="9525" w14:cap="flat" w14:cmpd="sng" w14:algn="ctr">
                            <w14:solidFill>
                              <w14:srgbClr w14:val="000000"/>
                            </w14:solidFill>
                            <w14:prstDash w14:val="solid"/>
                            <w14:round/>
                          </w14:textOutline>
                        </w:rPr>
                        <w:t>VĚSTONICKÝ ZPRAVODAJ</w:t>
                      </w:r>
                    </w:p>
                  </w:txbxContent>
                </v:textbox>
              </v:shape>
            </w:pict>
          </mc:Fallback>
        </mc:AlternateContent>
      </w:r>
      <w:r>
        <w:rPr>
          <w:noProof/>
        </w:rPr>
        <w:drawing>
          <wp:anchor distT="0" distB="0" distL="114300" distR="114300" simplePos="0" relativeHeight="251661312" behindDoc="1" locked="0" layoutInCell="1" allowOverlap="1" wp14:anchorId="38F095F8" wp14:editId="00B62C21">
            <wp:simplePos x="0" y="0"/>
            <wp:positionH relativeFrom="column">
              <wp:posOffset>752475</wp:posOffset>
            </wp:positionH>
            <wp:positionV relativeFrom="paragraph">
              <wp:posOffset>10795</wp:posOffset>
            </wp:positionV>
            <wp:extent cx="4866640" cy="17348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66640" cy="17348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686764">
        <w:rPr>
          <w:noProof/>
        </w:rPr>
        <w:drawing>
          <wp:anchor distT="0" distB="0" distL="114300" distR="114300" simplePos="0" relativeHeight="251652096" behindDoc="0" locked="0" layoutInCell="1" allowOverlap="1" wp14:anchorId="67C7AA14" wp14:editId="71D4B507">
            <wp:simplePos x="0" y="0"/>
            <wp:positionH relativeFrom="column">
              <wp:posOffset>107315</wp:posOffset>
            </wp:positionH>
            <wp:positionV relativeFrom="paragraph">
              <wp:posOffset>1123316</wp:posOffset>
            </wp:positionV>
            <wp:extent cx="857250" cy="952500"/>
            <wp:effectExtent l="209550" t="171450" r="342900" b="304800"/>
            <wp:wrapNone/>
            <wp:docPr id="6" name="obrázek 6" descr="90px-Znak_obce_Dolní_Věsto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0px-Znak_obce_Dolní_Věstonice"/>
                    <pic:cNvPicPr>
                      <a:picLocks noChangeAspect="1" noChangeArrowheads="1"/>
                    </pic:cNvPicPr>
                  </pic:nvPicPr>
                  <pic:blipFill>
                    <a:blip r:embed="rId6" cstate="print"/>
                    <a:srcRect/>
                    <a:stretch>
                      <a:fillRect/>
                    </a:stretch>
                  </pic:blipFill>
                  <pic:spPr bwMode="auto">
                    <a:xfrm rot="20823589">
                      <a:off x="0" y="0"/>
                      <a:ext cx="857250" cy="952500"/>
                    </a:xfrm>
                    <a:prstGeom prst="rect">
                      <a:avLst/>
                    </a:prstGeom>
                    <a:ln>
                      <a:noFill/>
                    </a:ln>
                    <a:effectLst>
                      <a:outerShdw blurRad="292100" dist="139700" dir="2700000" algn="tl" rotWithShape="0">
                        <a:srgbClr val="333333">
                          <a:alpha val="65000"/>
                        </a:srgbClr>
                      </a:outerShdw>
                    </a:effectLst>
                  </pic:spPr>
                </pic:pic>
              </a:graphicData>
            </a:graphic>
          </wp:anchor>
        </w:drawing>
      </w:r>
      <w:r w:rsidR="006F3F16">
        <w:rPr>
          <w:noProof/>
        </w:rPr>
        <mc:AlternateContent>
          <mc:Choice Requires="wps">
            <w:drawing>
              <wp:anchor distT="0" distB="0" distL="114300" distR="114300" simplePos="0" relativeHeight="251653120" behindDoc="0" locked="0" layoutInCell="1" allowOverlap="1" wp14:anchorId="7B1AB8F4" wp14:editId="4B367488">
                <wp:simplePos x="0" y="0"/>
                <wp:positionH relativeFrom="column">
                  <wp:posOffset>457200</wp:posOffset>
                </wp:positionH>
                <wp:positionV relativeFrom="paragraph">
                  <wp:posOffset>0</wp:posOffset>
                </wp:positionV>
                <wp:extent cx="800100" cy="457200"/>
                <wp:effectExtent l="35560" t="89535" r="31115" b="9144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55473">
                          <a:off x="0" y="0"/>
                          <a:ext cx="800100" cy="457200"/>
                        </a:xfrm>
                        <a:prstGeom prst="horizontalScroll">
                          <a:avLst>
                            <a:gd name="adj" fmla="val 12500"/>
                          </a:avLst>
                        </a:prstGeom>
                        <a:solidFill>
                          <a:srgbClr val="FFFFFF"/>
                        </a:solidFill>
                        <a:ln w="9525">
                          <a:solidFill>
                            <a:srgbClr val="000000"/>
                          </a:solidFill>
                          <a:round/>
                          <a:headEnd/>
                          <a:tailEnd/>
                        </a:ln>
                      </wps:spPr>
                      <wps:txbx>
                        <w:txbxContent>
                          <w:p w:rsidR="00FE09BF" w:rsidRPr="006F3F16" w:rsidRDefault="00EC532E">
                            <w:pPr>
                              <w:rPr>
                                <w:rFonts w:ascii="Georgia" w:hAnsi="Georgia"/>
                                <w:b/>
                                <w:i/>
                                <w:sz w:val="28"/>
                                <w:szCs w:val="28"/>
                                <w14:shadow w14:blurRad="50800" w14:dist="38100" w14:dir="2700000" w14:sx="100000" w14:sy="100000" w14:kx="0" w14:ky="0" w14:algn="tl">
                                  <w14:srgbClr w14:val="000000">
                                    <w14:alpha w14:val="60000"/>
                                  </w14:srgbClr>
                                </w14:shadow>
                              </w:rPr>
                            </w:pPr>
                            <w:r>
                              <w:rPr>
                                <w:rFonts w:ascii="Georgia" w:hAnsi="Georgia"/>
                                <w:b/>
                                <w:i/>
                                <w:sz w:val="28"/>
                                <w:szCs w:val="28"/>
                                <w14:shadow w14:blurRad="50800" w14:dist="38100" w14:dir="2700000" w14:sx="100000" w14:sy="100000" w14:kx="0" w14:ky="0" w14:algn="tl">
                                  <w14:srgbClr w14:val="000000">
                                    <w14:alpha w14:val="60000"/>
                                  </w14:srgbClr>
                                </w14:shadow>
                              </w:rPr>
                              <w:t>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AB8F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 o:spid="_x0000_s1027" type="#_x0000_t98" style="position:absolute;left:0;text-align:left;margin-left:36pt;margin-top:0;width:63pt;height:36pt;rotation:-82517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">
                <v:textbox>
                  <w:txbxContent>
                    <w:p w:rsidR="00FE09BF" w:rsidRPr="006F3F16" w:rsidRDefault="00EC532E">
                      <w:pPr>
                        <w:rPr>
                          <w:rFonts w:ascii="Georgia" w:hAnsi="Georgia"/>
                          <w:b/>
                          <w:i/>
                          <w:sz w:val="28"/>
                          <w:szCs w:val="28"/>
                          <w14:shadow w14:blurRad="50800" w14:dist="38100" w14:dir="2700000" w14:sx="100000" w14:sy="100000" w14:kx="0" w14:ky="0" w14:algn="tl">
                            <w14:srgbClr w14:val="000000">
                              <w14:alpha w14:val="60000"/>
                            </w14:srgbClr>
                          </w14:shadow>
                        </w:rPr>
                      </w:pPr>
                      <w:r>
                        <w:rPr>
                          <w:rFonts w:ascii="Georgia" w:hAnsi="Georgia"/>
                          <w:b/>
                          <w:i/>
                          <w:sz w:val="28"/>
                          <w:szCs w:val="28"/>
                          <w14:shadow w14:blurRad="50800" w14:dist="38100" w14:dir="2700000" w14:sx="100000" w14:sy="100000" w14:kx="0" w14:ky="0" w14:algn="tl">
                            <w14:srgbClr w14:val="000000">
                              <w14:alpha w14:val="60000"/>
                            </w14:srgbClr>
                          </w14:shadow>
                        </w:rPr>
                        <w:t>1/16</w:t>
                      </w:r>
                    </w:p>
                  </w:txbxContent>
                </v:textbox>
              </v:shape>
            </w:pict>
          </mc:Fallback>
        </mc:AlternateContent>
      </w:r>
    </w:p>
    <w:p w:rsidR="007120AD" w:rsidRDefault="007120AD"/>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r>
        <w:rPr>
          <w:noProof/>
        </w:rPr>
        <w:drawing>
          <wp:anchor distT="0" distB="0" distL="114300" distR="114300" simplePos="0" relativeHeight="251660288" behindDoc="0" locked="0" layoutInCell="1" allowOverlap="1" wp14:anchorId="62750503" wp14:editId="3E4E27D2">
            <wp:simplePos x="0" y="0"/>
            <wp:positionH relativeFrom="margin">
              <wp:posOffset>5153025</wp:posOffset>
            </wp:positionH>
            <wp:positionV relativeFrom="paragraph">
              <wp:posOffset>167038</wp:posOffset>
            </wp:positionV>
            <wp:extent cx="1776210" cy="1184140"/>
            <wp:effectExtent l="171450" t="247650" r="147955" b="24511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F7387.jpg"/>
                    <pic:cNvPicPr/>
                  </pic:nvPicPr>
                  <pic:blipFill>
                    <a:blip r:embed="rId7" cstate="print">
                      <a:extLst>
                        <a:ext uri="{28A0092B-C50C-407E-A947-70E740481C1C}">
                          <a14:useLocalDpi xmlns:a14="http://schemas.microsoft.com/office/drawing/2010/main" val="0"/>
                        </a:ext>
                      </a:extLst>
                    </a:blip>
                    <a:stretch>
                      <a:fillRect/>
                    </a:stretch>
                  </pic:blipFill>
                  <pic:spPr>
                    <a:xfrm rot="748395">
                      <a:off x="0" y="0"/>
                      <a:ext cx="1776210" cy="1184140"/>
                    </a:xfrm>
                    <a:prstGeom prst="rect">
                      <a:avLst/>
                    </a:prstGeom>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E435C8" w:rsidRDefault="00E435C8" w:rsidP="00C34CFC">
      <w:pPr>
        <w:jc w:val="center"/>
        <w:rPr>
          <w:rFonts w:ascii="Georgia" w:hAnsi="Georgia"/>
          <w:b/>
          <w:i/>
          <w:sz w:val="28"/>
          <w:szCs w:val="28"/>
        </w:rPr>
      </w:pPr>
    </w:p>
    <w:p w:rsidR="00C34CFC" w:rsidRPr="00B07309" w:rsidRDefault="00C34CFC" w:rsidP="00C34CFC">
      <w:pPr>
        <w:jc w:val="center"/>
        <w:rPr>
          <w:rFonts w:ascii="Georgia" w:hAnsi="Georgia"/>
          <w:sz w:val="28"/>
          <w:szCs w:val="28"/>
        </w:rPr>
      </w:pPr>
      <w:r w:rsidRPr="00B07309">
        <w:rPr>
          <w:rFonts w:ascii="Georgia" w:hAnsi="Georgia"/>
          <w:b/>
          <w:i/>
          <w:sz w:val="28"/>
          <w:szCs w:val="28"/>
        </w:rPr>
        <w:t>Vážení a milí spoluobčané</w:t>
      </w:r>
      <w:r w:rsidRPr="00B07309">
        <w:rPr>
          <w:rFonts w:ascii="Georgia" w:hAnsi="Georgia"/>
          <w:sz w:val="28"/>
          <w:szCs w:val="28"/>
        </w:rPr>
        <w:t>,</w:t>
      </w:r>
      <w:r w:rsidR="00526751" w:rsidRPr="00B07309">
        <w:rPr>
          <w:rFonts w:ascii="Georgia" w:hAnsi="Georgia"/>
          <w:sz w:val="28"/>
          <w:szCs w:val="28"/>
        </w:rPr>
        <w:t xml:space="preserve">    </w:t>
      </w:r>
    </w:p>
    <w:p w:rsidR="00E435C8" w:rsidRDefault="00E435C8" w:rsidP="00C34CFC">
      <w:pPr>
        <w:jc w:val="center"/>
        <w:rPr>
          <w:sz w:val="20"/>
          <w:szCs w:val="20"/>
        </w:rPr>
      </w:pPr>
    </w:p>
    <w:p w:rsidR="00241361" w:rsidRDefault="00E435C8" w:rsidP="00C34CFC">
      <w:pPr>
        <w:jc w:val="center"/>
        <w:rPr>
          <w:sz w:val="20"/>
          <w:szCs w:val="20"/>
        </w:rPr>
      </w:pPr>
      <w:r>
        <w:rPr>
          <w:sz w:val="20"/>
          <w:szCs w:val="20"/>
        </w:rPr>
        <w:t>D</w:t>
      </w:r>
      <w:r w:rsidR="00AE5946">
        <w:rPr>
          <w:sz w:val="20"/>
          <w:szCs w:val="20"/>
        </w:rPr>
        <w:t xml:space="preserve">ostáváte do rukou první číslo letošního zpravodaje. Zima se nám pomalu chýlí ke svému konci, za několik málo týdnů přijde jaro a s ním </w:t>
      </w:r>
      <w:r w:rsidR="00A57399">
        <w:rPr>
          <w:sz w:val="20"/>
          <w:szCs w:val="20"/>
        </w:rPr>
        <w:t>ožije i naše vesnička. V letošním roce nás čeká mnoho zajímavých kulturních i sportovních akcí. Již v loňském roce obnovil svou činnost sportovní klub, na začátku letošního roku vznikl nový spolek pod názvem  Věstonický spolek, nové akce má připravený také spolek Věstonická beseda, dále zde působí  myslivecký spolek, zahrádkáři a vinaři. A všechny tyto spolky Vám chceme postupně v našem zpravodaji blíže představit. Proto také bude v letošním ro</w:t>
      </w:r>
      <w:r w:rsidR="00CE03E3">
        <w:rPr>
          <w:sz w:val="20"/>
          <w:szCs w:val="20"/>
        </w:rPr>
        <w:t>ce vycházet zpravodaj častěji</w:t>
      </w:r>
      <w:r w:rsidR="005200C2">
        <w:rPr>
          <w:sz w:val="20"/>
          <w:szCs w:val="20"/>
        </w:rPr>
        <w:t xml:space="preserve">. </w:t>
      </w:r>
      <w:r w:rsidR="00A57399">
        <w:rPr>
          <w:sz w:val="20"/>
          <w:szCs w:val="20"/>
        </w:rPr>
        <w:t xml:space="preserve"> Naším cílem je, aby se zpravodaj stal Vaším oblíbeným společníkem, který Vás bude provázet po celý rok děním v naší obci.</w:t>
      </w:r>
    </w:p>
    <w:p w:rsidR="005F6319" w:rsidRDefault="005F6319" w:rsidP="00C34CFC">
      <w:pPr>
        <w:jc w:val="center"/>
        <w:rPr>
          <w:sz w:val="20"/>
          <w:szCs w:val="20"/>
        </w:rPr>
      </w:pPr>
    </w:p>
    <w:p w:rsidR="005F6319" w:rsidRPr="005F6319" w:rsidRDefault="005F6319" w:rsidP="00C34CFC">
      <w:pPr>
        <w:jc w:val="center"/>
        <w:rPr>
          <w:rFonts w:ascii="Georgia" w:hAnsi="Georgia"/>
          <w:b/>
          <w:i/>
          <w:sz w:val="28"/>
          <w:szCs w:val="28"/>
        </w:rPr>
      </w:pPr>
      <w:r w:rsidRPr="005F6319">
        <w:rPr>
          <w:rFonts w:ascii="Georgia" w:hAnsi="Georgia"/>
          <w:b/>
          <w:i/>
          <w:sz w:val="28"/>
          <w:szCs w:val="28"/>
        </w:rPr>
        <w:t>Slovo starostky</w:t>
      </w:r>
    </w:p>
    <w:p w:rsidR="00033303" w:rsidRPr="00033303" w:rsidRDefault="00033303" w:rsidP="00033303">
      <w:pPr>
        <w:jc w:val="both"/>
        <w:rPr>
          <w:sz w:val="20"/>
          <w:szCs w:val="20"/>
        </w:rPr>
      </w:pPr>
      <w:r w:rsidRPr="00033303">
        <w:rPr>
          <w:sz w:val="20"/>
          <w:szCs w:val="20"/>
        </w:rPr>
        <w:t xml:space="preserve">Vážení spoluobčané, </w:t>
      </w:r>
    </w:p>
    <w:p w:rsidR="00033303" w:rsidRPr="00033303" w:rsidRDefault="00033303" w:rsidP="00033303">
      <w:pPr>
        <w:jc w:val="both"/>
        <w:rPr>
          <w:sz w:val="20"/>
          <w:szCs w:val="20"/>
        </w:rPr>
      </w:pPr>
      <w:r w:rsidRPr="00033303">
        <w:rPr>
          <w:sz w:val="20"/>
          <w:szCs w:val="20"/>
        </w:rPr>
        <w:t>v průběhu měsíce prosince jsem byla zvolena do funkce starostky a věřím, že v této pozici budu přínosem pro obyvatele Dolních Věstonic. Mým cílem je, aby toto krásné místo, jejž jsem pro sebe a své děti před šesti  lety vybrala jako místo k životu, bylo nadále zvelebováno a dostávalo péče, které si zaslouží. Svoji energii, znalosti a schopnosti  chci věnovat nejen projektům investičního charakteru a získávání dotačních finančních prostředků, ale především chci také podporovat mezigenerační soužití obyvatel  v obci.  Připravujeme,  společně se  zastupiteli,  zajímavý program pro seniory pro rok 2016. Chtěla bych zde poděkovat občanům za přínosné náměty, které nám  sdělují  nejen na zasedán</w:t>
      </w:r>
      <w:r w:rsidR="00E435C8">
        <w:rPr>
          <w:sz w:val="20"/>
          <w:szCs w:val="20"/>
        </w:rPr>
        <w:t>í zastupitelstva obce</w:t>
      </w:r>
      <w:r w:rsidRPr="00033303">
        <w:rPr>
          <w:sz w:val="20"/>
          <w:szCs w:val="20"/>
        </w:rPr>
        <w:t xml:space="preserve">.   </w:t>
      </w:r>
    </w:p>
    <w:p w:rsidR="00033303" w:rsidRPr="00033303" w:rsidRDefault="00033303" w:rsidP="00D97D50">
      <w:pPr>
        <w:jc w:val="center"/>
        <w:rPr>
          <w:sz w:val="20"/>
          <w:szCs w:val="20"/>
        </w:rPr>
      </w:pPr>
      <w:r w:rsidRPr="00033303">
        <w:rPr>
          <w:sz w:val="20"/>
          <w:szCs w:val="20"/>
        </w:rPr>
        <w:t>Těším se na setkání s vámi.</w:t>
      </w:r>
      <w:r w:rsidR="00D97D50">
        <w:rPr>
          <w:sz w:val="20"/>
          <w:szCs w:val="20"/>
        </w:rPr>
        <w:t xml:space="preserve"> </w:t>
      </w:r>
      <w:r w:rsidR="00D97D50">
        <w:rPr>
          <w:sz w:val="20"/>
          <w:szCs w:val="20"/>
        </w:rPr>
        <w:tab/>
      </w:r>
      <w:r w:rsidR="00D97D50">
        <w:rPr>
          <w:sz w:val="20"/>
          <w:szCs w:val="20"/>
        </w:rPr>
        <w:tab/>
      </w:r>
      <w:r w:rsidR="00D97D50">
        <w:rPr>
          <w:sz w:val="20"/>
          <w:szCs w:val="20"/>
        </w:rPr>
        <w:tab/>
      </w:r>
      <w:r w:rsidR="00D97D50">
        <w:rPr>
          <w:sz w:val="20"/>
          <w:szCs w:val="20"/>
        </w:rPr>
        <w:tab/>
      </w:r>
      <w:r w:rsidR="00D97D50">
        <w:rPr>
          <w:sz w:val="20"/>
          <w:szCs w:val="20"/>
        </w:rPr>
        <w:tab/>
      </w:r>
      <w:r w:rsidR="00D97D50">
        <w:rPr>
          <w:sz w:val="20"/>
          <w:szCs w:val="20"/>
        </w:rPr>
        <w:tab/>
      </w:r>
      <w:r w:rsidR="00D97D50">
        <w:rPr>
          <w:sz w:val="20"/>
          <w:szCs w:val="20"/>
        </w:rPr>
        <w:tab/>
      </w:r>
      <w:r w:rsidR="00D97D50">
        <w:rPr>
          <w:sz w:val="20"/>
          <w:szCs w:val="20"/>
        </w:rPr>
        <w:tab/>
      </w:r>
      <w:r w:rsidR="00D97D50">
        <w:rPr>
          <w:sz w:val="20"/>
          <w:szCs w:val="20"/>
        </w:rPr>
        <w:tab/>
      </w:r>
      <w:r w:rsidR="00103BE9">
        <w:rPr>
          <w:sz w:val="20"/>
          <w:szCs w:val="20"/>
        </w:rPr>
        <w:t>J</w:t>
      </w:r>
      <w:r w:rsidRPr="00033303">
        <w:rPr>
          <w:sz w:val="20"/>
          <w:szCs w:val="20"/>
        </w:rPr>
        <w:t xml:space="preserve">aroslava Rajchlová </w:t>
      </w:r>
    </w:p>
    <w:p w:rsidR="004306EA" w:rsidRPr="00033303" w:rsidRDefault="00033303" w:rsidP="00F977C8">
      <w:pPr>
        <w:ind w:left="8496" w:firstLine="708"/>
        <w:jc w:val="center"/>
        <w:rPr>
          <w:sz w:val="20"/>
          <w:szCs w:val="20"/>
        </w:rPr>
      </w:pPr>
      <w:r w:rsidRPr="00033303">
        <w:rPr>
          <w:sz w:val="20"/>
          <w:szCs w:val="20"/>
        </w:rPr>
        <w:t>starostka</w:t>
      </w:r>
    </w:p>
    <w:p w:rsidR="009C5A7E" w:rsidRPr="00675D6C" w:rsidRDefault="007120AD" w:rsidP="005644A0">
      <w:pPr>
        <w:jc w:val="center"/>
        <w:rPr>
          <w:rFonts w:ascii="Georgia" w:hAnsi="Georgia"/>
          <w:b/>
          <w:i/>
          <w:sz w:val="28"/>
          <w:szCs w:val="28"/>
        </w:rPr>
      </w:pPr>
      <w:r>
        <w:t xml:space="preserve">       </w:t>
      </w:r>
      <w:proofErr w:type="spellStart"/>
      <w:r w:rsidR="0082783C" w:rsidRPr="00675D6C">
        <w:rPr>
          <w:rFonts w:ascii="Georgia" w:hAnsi="Georgia"/>
          <w:b/>
          <w:i/>
          <w:sz w:val="28"/>
          <w:szCs w:val="28"/>
        </w:rPr>
        <w:t>Info</w:t>
      </w:r>
      <w:proofErr w:type="spellEnd"/>
      <w:r w:rsidR="0082783C" w:rsidRPr="00675D6C">
        <w:rPr>
          <w:rFonts w:ascii="Georgia" w:hAnsi="Georgia"/>
          <w:b/>
          <w:i/>
          <w:sz w:val="28"/>
          <w:szCs w:val="28"/>
        </w:rPr>
        <w:t xml:space="preserve"> z </w:t>
      </w:r>
      <w:r w:rsidR="008069E1">
        <w:rPr>
          <w:rFonts w:ascii="Georgia" w:hAnsi="Georgia"/>
          <w:b/>
          <w:i/>
          <w:sz w:val="28"/>
          <w:szCs w:val="28"/>
        </w:rPr>
        <w:t>obce</w:t>
      </w:r>
    </w:p>
    <w:p w:rsidR="001031C1" w:rsidRDefault="001031C1" w:rsidP="002347D6">
      <w:pPr>
        <w:jc w:val="both"/>
        <w:rPr>
          <w:sz w:val="20"/>
          <w:szCs w:val="20"/>
        </w:rPr>
      </w:pPr>
    </w:p>
    <w:p w:rsidR="005B1B76" w:rsidRDefault="005B1B76" w:rsidP="00B07309">
      <w:pPr>
        <w:numPr>
          <w:ilvl w:val="0"/>
          <w:numId w:val="1"/>
        </w:numPr>
        <w:jc w:val="both"/>
        <w:rPr>
          <w:sz w:val="20"/>
          <w:szCs w:val="20"/>
        </w:rPr>
      </w:pPr>
      <w:r>
        <w:rPr>
          <w:sz w:val="20"/>
          <w:szCs w:val="20"/>
        </w:rPr>
        <w:t>Nové vedení obce se</w:t>
      </w:r>
      <w:r w:rsidR="00A57399">
        <w:rPr>
          <w:sz w:val="20"/>
          <w:szCs w:val="20"/>
        </w:rPr>
        <w:t xml:space="preserve"> vrhlo s elánem a nadšením do práce.</w:t>
      </w:r>
      <w:r>
        <w:rPr>
          <w:sz w:val="20"/>
          <w:szCs w:val="20"/>
        </w:rPr>
        <w:t xml:space="preserve"> Největším projektem, který je v současnosti zaměstnává je akce Sanace svahů s cílem co nejrychleji otevřít silnici na Pavlov, jejíž uzavření komplikuje všem obyvatelům i návštěvníkům Dolních Věstonic život. Nicméně boj s úřednickým šimlem je jako boj s větrnými</w:t>
      </w:r>
      <w:r w:rsidR="00C61754">
        <w:rPr>
          <w:sz w:val="20"/>
          <w:szCs w:val="20"/>
        </w:rPr>
        <w:t xml:space="preserve"> mlýny. V současnosti je vybrán zpracovatel projektové dokumentace a </w:t>
      </w:r>
      <w:r>
        <w:rPr>
          <w:sz w:val="20"/>
          <w:szCs w:val="20"/>
        </w:rPr>
        <w:t xml:space="preserve"> </w:t>
      </w:r>
      <w:r w:rsidR="00C61754">
        <w:rPr>
          <w:sz w:val="20"/>
          <w:szCs w:val="20"/>
        </w:rPr>
        <w:t xml:space="preserve">společnost </w:t>
      </w:r>
      <w:r>
        <w:rPr>
          <w:sz w:val="20"/>
          <w:szCs w:val="20"/>
        </w:rPr>
        <w:t xml:space="preserve"> </w:t>
      </w:r>
      <w:r w:rsidR="00C61754">
        <w:rPr>
          <w:sz w:val="20"/>
          <w:szCs w:val="20"/>
        </w:rPr>
        <w:t>pro doplňkový</w:t>
      </w:r>
      <w:r>
        <w:rPr>
          <w:sz w:val="20"/>
          <w:szCs w:val="20"/>
        </w:rPr>
        <w:t xml:space="preserve"> geologický průzkum, která již zahájila své první vrty. Vedení obce neustále intervenuje u zastupitelů státu včetně prezidenta Miloše Zemana, za vypsání dotačního titulu, kterým by se uvolnily peníze určené na tuto akci vládou ČR. </w:t>
      </w:r>
    </w:p>
    <w:p w:rsidR="001031C1" w:rsidRDefault="005B1B76" w:rsidP="00B07309">
      <w:pPr>
        <w:numPr>
          <w:ilvl w:val="0"/>
          <w:numId w:val="1"/>
        </w:numPr>
        <w:jc w:val="both"/>
        <w:rPr>
          <w:sz w:val="20"/>
          <w:szCs w:val="20"/>
        </w:rPr>
      </w:pPr>
      <w:r>
        <w:rPr>
          <w:sz w:val="20"/>
          <w:szCs w:val="20"/>
        </w:rPr>
        <w:t xml:space="preserve">Dobíhají nám práce na kanalizačních přípojkách. Žádáme všechny obyvatele, kteří obdrží k podpisu Smlouvu o souhlasu s realizací stavebního záměru, aby tuto smlouvu podepsali a obratem zaslali či donesli osobně na Obecní úřad. Je v zájmu každého vlastníka přípojky, aby měl vše v pořádku. Obecní úřad zde působí pouze jako prostředník. </w:t>
      </w:r>
    </w:p>
    <w:p w:rsidR="005B1B76" w:rsidRDefault="005B1B76" w:rsidP="00B07309">
      <w:pPr>
        <w:numPr>
          <w:ilvl w:val="0"/>
          <w:numId w:val="1"/>
        </w:numPr>
        <w:jc w:val="both"/>
        <w:rPr>
          <w:sz w:val="20"/>
          <w:szCs w:val="20"/>
        </w:rPr>
      </w:pPr>
      <w:r>
        <w:rPr>
          <w:sz w:val="20"/>
          <w:szCs w:val="20"/>
        </w:rPr>
        <w:t xml:space="preserve">Během příštích týdnů se bude dokončovat </w:t>
      </w:r>
      <w:proofErr w:type="spellStart"/>
      <w:r>
        <w:rPr>
          <w:sz w:val="20"/>
          <w:szCs w:val="20"/>
        </w:rPr>
        <w:t>mlatová</w:t>
      </w:r>
      <w:proofErr w:type="spellEnd"/>
      <w:r>
        <w:rPr>
          <w:sz w:val="20"/>
          <w:szCs w:val="20"/>
        </w:rPr>
        <w:t xml:space="preserve"> cesta a propustek. V souvislosti s tím </w:t>
      </w:r>
      <w:r w:rsidRPr="00463F88">
        <w:rPr>
          <w:b/>
          <w:sz w:val="20"/>
          <w:szCs w:val="20"/>
        </w:rPr>
        <w:t>UPOZORŇUJEME</w:t>
      </w:r>
      <w:r w:rsidR="00463F88">
        <w:rPr>
          <w:sz w:val="20"/>
          <w:szCs w:val="20"/>
        </w:rPr>
        <w:t xml:space="preserve"> občany, že kamenná drť, která je složena před mostem na Strachotín, je určena právě pro uvedené stavební práce a je </w:t>
      </w:r>
      <w:r w:rsidR="00463F88" w:rsidRPr="00463F88">
        <w:rPr>
          <w:b/>
          <w:sz w:val="20"/>
          <w:szCs w:val="20"/>
        </w:rPr>
        <w:t>ZAKÁZÁNO</w:t>
      </w:r>
      <w:r w:rsidR="00463F88">
        <w:rPr>
          <w:sz w:val="20"/>
          <w:szCs w:val="20"/>
        </w:rPr>
        <w:t xml:space="preserve"> ji používat pro soukromé účely. Množí se nám případy, kdy si občané tuto drť odvážejí a používají na své pozemky. </w:t>
      </w:r>
    </w:p>
    <w:p w:rsidR="00780A48" w:rsidRPr="00780A48" w:rsidRDefault="00780A48" w:rsidP="00780A48">
      <w:pPr>
        <w:numPr>
          <w:ilvl w:val="0"/>
          <w:numId w:val="1"/>
        </w:numPr>
        <w:jc w:val="both"/>
        <w:rPr>
          <w:b/>
          <w:sz w:val="20"/>
          <w:szCs w:val="20"/>
        </w:rPr>
      </w:pPr>
      <w:r w:rsidRPr="00780A48">
        <w:rPr>
          <w:b/>
          <w:sz w:val="20"/>
          <w:szCs w:val="20"/>
        </w:rPr>
        <w:t xml:space="preserve">UPOZORŇUJEME naše občany, že dne </w:t>
      </w:r>
      <w:proofErr w:type="gramStart"/>
      <w:r w:rsidRPr="00780A48">
        <w:rPr>
          <w:b/>
          <w:sz w:val="20"/>
          <w:szCs w:val="20"/>
        </w:rPr>
        <w:t>4.3.2016</w:t>
      </w:r>
      <w:proofErr w:type="gramEnd"/>
      <w:r w:rsidRPr="00780A48">
        <w:rPr>
          <w:b/>
          <w:sz w:val="20"/>
          <w:szCs w:val="20"/>
        </w:rPr>
        <w:t xml:space="preserve"> proběhne mimořádný vývoz BIO odpadu. </w:t>
      </w:r>
    </w:p>
    <w:p w:rsidR="00780A48" w:rsidRDefault="00D97D50" w:rsidP="00780A48">
      <w:pPr>
        <w:numPr>
          <w:ilvl w:val="0"/>
          <w:numId w:val="1"/>
        </w:numPr>
        <w:jc w:val="both"/>
        <w:rPr>
          <w:sz w:val="20"/>
          <w:szCs w:val="20"/>
        </w:rPr>
      </w:pPr>
      <w:r>
        <w:rPr>
          <w:sz w:val="20"/>
          <w:szCs w:val="20"/>
        </w:rPr>
        <w:t>V rámci udržování pořádku bychom chtěli</w:t>
      </w:r>
      <w:r w:rsidR="00780A48">
        <w:rPr>
          <w:sz w:val="20"/>
          <w:szCs w:val="20"/>
        </w:rPr>
        <w:t xml:space="preserve"> apelovat na důsledné dodržování pořádku na hřbitově, především odkládání skleněných nádob </w:t>
      </w:r>
      <w:r>
        <w:rPr>
          <w:sz w:val="20"/>
          <w:szCs w:val="20"/>
        </w:rPr>
        <w:t xml:space="preserve">a jiných předmětů </w:t>
      </w:r>
      <w:r w:rsidR="00780A48">
        <w:rPr>
          <w:sz w:val="20"/>
          <w:szCs w:val="20"/>
        </w:rPr>
        <w:t>za pomníky. Toto působí nemalé problémy při sekání trávy a hrozí zde poranění našeho zaměstnance.</w:t>
      </w:r>
    </w:p>
    <w:p w:rsidR="00780A48" w:rsidRDefault="00780A48" w:rsidP="002347D6">
      <w:pPr>
        <w:numPr>
          <w:ilvl w:val="0"/>
          <w:numId w:val="1"/>
        </w:numPr>
        <w:jc w:val="both"/>
        <w:rPr>
          <w:sz w:val="20"/>
          <w:szCs w:val="20"/>
        </w:rPr>
      </w:pPr>
      <w:r>
        <w:rPr>
          <w:sz w:val="20"/>
          <w:szCs w:val="20"/>
        </w:rPr>
        <w:t>Naším přáním je podporovat veškeré aktivity vedoucí k obohacení života naších občanů. A to nejen těch malých a mladýc</w:t>
      </w:r>
      <w:r w:rsidR="00F977C8">
        <w:rPr>
          <w:sz w:val="20"/>
          <w:szCs w:val="20"/>
        </w:rPr>
        <w:t>h, ale také dříve narozených</w:t>
      </w:r>
      <w:r>
        <w:rPr>
          <w:sz w:val="20"/>
          <w:szCs w:val="20"/>
        </w:rPr>
        <w:t xml:space="preserve">. </w:t>
      </w:r>
      <w:r w:rsidR="0024132C">
        <w:rPr>
          <w:sz w:val="20"/>
          <w:szCs w:val="20"/>
        </w:rPr>
        <w:t>Proto jsme se rozhodli finančně přispět na činnost místní organizace Svazu důchodců ČR v Mikulově, jehož členy jsou i občané obce Dolní Věstonice.</w:t>
      </w:r>
      <w:r w:rsidR="00C717CF">
        <w:rPr>
          <w:sz w:val="20"/>
          <w:szCs w:val="20"/>
        </w:rPr>
        <w:t xml:space="preserve"> </w:t>
      </w:r>
      <w:r w:rsidR="00886D1E">
        <w:rPr>
          <w:sz w:val="20"/>
          <w:szCs w:val="20"/>
        </w:rPr>
        <w:t>Svaz pořádá každý měsíc mnoho zajímavých kulturních či vzdělávacích akcí a č</w:t>
      </w:r>
      <w:r w:rsidR="00C717CF">
        <w:rPr>
          <w:sz w:val="20"/>
          <w:szCs w:val="20"/>
        </w:rPr>
        <w:t>lenství na jeden rok stojí pouhých 100,</w:t>
      </w:r>
      <w:r w:rsidR="00886D1E">
        <w:rPr>
          <w:sz w:val="20"/>
          <w:szCs w:val="20"/>
        </w:rPr>
        <w:t xml:space="preserve">- Kč. </w:t>
      </w:r>
      <w:r w:rsidR="00C717CF">
        <w:rPr>
          <w:sz w:val="20"/>
          <w:szCs w:val="20"/>
        </w:rPr>
        <w:t xml:space="preserve"> Vešker</w:t>
      </w:r>
      <w:r w:rsidR="00886D1E">
        <w:rPr>
          <w:sz w:val="20"/>
          <w:szCs w:val="20"/>
        </w:rPr>
        <w:t xml:space="preserve">é informace </w:t>
      </w:r>
      <w:r w:rsidR="00C717CF">
        <w:rPr>
          <w:sz w:val="20"/>
          <w:szCs w:val="20"/>
        </w:rPr>
        <w:t xml:space="preserve"> týkající se členství </w:t>
      </w:r>
      <w:r w:rsidR="00886D1E">
        <w:rPr>
          <w:sz w:val="20"/>
          <w:szCs w:val="20"/>
        </w:rPr>
        <w:t xml:space="preserve">či aktivit Svazu </w:t>
      </w:r>
      <w:r w:rsidR="00C717CF">
        <w:rPr>
          <w:sz w:val="20"/>
          <w:szCs w:val="20"/>
        </w:rPr>
        <w:t>Vám sdělí úseková důvěrnice paní Lída Sekaninová, tel. 777999276.</w:t>
      </w:r>
    </w:p>
    <w:p w:rsidR="007C42F1" w:rsidRDefault="00CF0236" w:rsidP="002347D6">
      <w:pPr>
        <w:numPr>
          <w:ilvl w:val="0"/>
          <w:numId w:val="1"/>
        </w:numPr>
        <w:jc w:val="both"/>
        <w:rPr>
          <w:sz w:val="20"/>
          <w:szCs w:val="20"/>
        </w:rPr>
      </w:pPr>
      <w:r>
        <w:rPr>
          <w:sz w:val="20"/>
          <w:szCs w:val="20"/>
        </w:rPr>
        <w:t>A co se dělo v naší obci v uplynulých měsících? V lednu jste se mohli po</w:t>
      </w:r>
      <w:r w:rsidR="00886D1E">
        <w:rPr>
          <w:sz w:val="20"/>
          <w:szCs w:val="20"/>
        </w:rPr>
        <w:t xml:space="preserve">bavit s krásnými maškarami při </w:t>
      </w:r>
      <w:proofErr w:type="spellStart"/>
      <w:r w:rsidR="00886D1E">
        <w:rPr>
          <w:sz w:val="20"/>
          <w:szCs w:val="20"/>
        </w:rPr>
        <w:t>F</w:t>
      </w:r>
      <w:r>
        <w:rPr>
          <w:sz w:val="20"/>
          <w:szCs w:val="20"/>
        </w:rPr>
        <w:t>ašank</w:t>
      </w:r>
      <w:r w:rsidR="00886D1E">
        <w:rPr>
          <w:sz w:val="20"/>
          <w:szCs w:val="20"/>
        </w:rPr>
        <w:t>ovém</w:t>
      </w:r>
      <w:proofErr w:type="spellEnd"/>
      <w:r w:rsidR="00886D1E">
        <w:rPr>
          <w:sz w:val="20"/>
          <w:szCs w:val="20"/>
        </w:rPr>
        <w:t xml:space="preserve"> průvodu, který organizoval spolek</w:t>
      </w:r>
      <w:r>
        <w:rPr>
          <w:sz w:val="20"/>
          <w:szCs w:val="20"/>
        </w:rPr>
        <w:t xml:space="preserve"> Věstonická beseda. </w:t>
      </w:r>
      <w:r w:rsidR="00D97D50">
        <w:rPr>
          <w:sz w:val="20"/>
          <w:szCs w:val="20"/>
        </w:rPr>
        <w:t>V l</w:t>
      </w:r>
      <w:r w:rsidR="00D97D50" w:rsidRPr="00D97D50">
        <w:rPr>
          <w:sz w:val="20"/>
          <w:szCs w:val="20"/>
        </w:rPr>
        <w:t>eto</w:t>
      </w:r>
      <w:r w:rsidR="00D97D50">
        <w:rPr>
          <w:sz w:val="20"/>
          <w:szCs w:val="20"/>
        </w:rPr>
        <w:t xml:space="preserve">šním roce byl rekordní počet masek celkem 26. </w:t>
      </w:r>
      <w:r w:rsidR="00D97D50" w:rsidRPr="00D97D50">
        <w:rPr>
          <w:sz w:val="20"/>
          <w:szCs w:val="20"/>
        </w:rPr>
        <w:t xml:space="preserve"> Rok od roku je více domácností, které nám otevírají a připravují maskám za veselou písničku pohoštění. Všem za to děkujeme a společně jsme se dohodli, že nejlepší boží milosti dělá paní </w:t>
      </w:r>
      <w:proofErr w:type="spellStart"/>
      <w:r w:rsidR="00D97D50" w:rsidRPr="00D97D50">
        <w:rPr>
          <w:sz w:val="20"/>
          <w:szCs w:val="20"/>
        </w:rPr>
        <w:t>Kalců</w:t>
      </w:r>
      <w:proofErr w:type="spellEnd"/>
      <w:r w:rsidR="00D97D50" w:rsidRPr="00D97D50">
        <w:rPr>
          <w:sz w:val="20"/>
          <w:szCs w:val="20"/>
        </w:rPr>
        <w:t>. Večerní zábava měla  menší účast, ale proběhla ve velmi veselé a přátelské atmosféře.</w:t>
      </w:r>
      <w:r w:rsidR="00D97D50">
        <w:t xml:space="preserve"> </w:t>
      </w:r>
      <w:r w:rsidR="00D97D50" w:rsidRPr="00D97D50">
        <w:rPr>
          <w:sz w:val="20"/>
          <w:szCs w:val="20"/>
        </w:rPr>
        <w:t>Ceny o nejlepší masku večera získala na třetím místě</w:t>
      </w:r>
      <w:r w:rsidR="00D97D50">
        <w:t xml:space="preserve"> </w:t>
      </w:r>
      <w:r w:rsidR="00D97D50" w:rsidRPr="00D97D50">
        <w:rPr>
          <w:sz w:val="20"/>
          <w:szCs w:val="20"/>
        </w:rPr>
        <w:t xml:space="preserve">Gita </w:t>
      </w:r>
      <w:proofErr w:type="spellStart"/>
      <w:r w:rsidR="00D97D50" w:rsidRPr="00D97D50">
        <w:rPr>
          <w:sz w:val="20"/>
          <w:szCs w:val="20"/>
        </w:rPr>
        <w:t>Kucejová</w:t>
      </w:r>
      <w:proofErr w:type="spellEnd"/>
      <w:r w:rsidR="00D97D50" w:rsidRPr="00D97D50">
        <w:rPr>
          <w:sz w:val="20"/>
          <w:szCs w:val="20"/>
        </w:rPr>
        <w:t xml:space="preserve"> a její Strašidýlko, druhý byl Tomáš Halm jako prostopášný pirát a nejvíce hlasů dostala </w:t>
      </w:r>
      <w:proofErr w:type="spellStart"/>
      <w:r w:rsidR="00D97D50" w:rsidRPr="00D97D50">
        <w:rPr>
          <w:sz w:val="20"/>
          <w:szCs w:val="20"/>
        </w:rPr>
        <w:t>Marfuška</w:t>
      </w:r>
      <w:proofErr w:type="spellEnd"/>
      <w:r w:rsidR="00D97D50" w:rsidRPr="00D97D50">
        <w:rPr>
          <w:sz w:val="20"/>
          <w:szCs w:val="20"/>
        </w:rPr>
        <w:t>, ztvárněná Blankou Langrovou</w:t>
      </w:r>
      <w:r w:rsidR="00D97D50">
        <w:t>.</w:t>
      </w:r>
    </w:p>
    <w:p w:rsidR="00E435C8" w:rsidRPr="00E435C8" w:rsidRDefault="00F977C8" w:rsidP="00E435C8">
      <w:pPr>
        <w:numPr>
          <w:ilvl w:val="0"/>
          <w:numId w:val="1"/>
        </w:numPr>
        <w:jc w:val="both"/>
        <w:rPr>
          <w:sz w:val="20"/>
          <w:szCs w:val="20"/>
        </w:rPr>
      </w:pPr>
      <w:r w:rsidRPr="00E435C8">
        <w:rPr>
          <w:noProof/>
          <w:sz w:val="20"/>
          <w:szCs w:val="20"/>
        </w:rPr>
        <w:drawing>
          <wp:anchor distT="0" distB="0" distL="114300" distR="114300" simplePos="0" relativeHeight="251662336" behindDoc="0" locked="0" layoutInCell="1" allowOverlap="1" wp14:anchorId="65E4FAFB" wp14:editId="1C7D5CBB">
            <wp:simplePos x="0" y="0"/>
            <wp:positionH relativeFrom="column">
              <wp:posOffset>5045709</wp:posOffset>
            </wp:positionH>
            <wp:positionV relativeFrom="paragraph">
              <wp:posOffset>27305</wp:posOffset>
            </wp:positionV>
            <wp:extent cx="1692275" cy="1127760"/>
            <wp:effectExtent l="114300" t="152400" r="117475" b="148590"/>
            <wp:wrapSquare wrapText="bothSides"/>
            <wp:docPr id="9" name="Obrázek 9" descr="C:\Users\Lenovo\Pictures\spolky\DSCF7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Pictures\spolky\DSCF74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92976">
                      <a:off x="0" y="0"/>
                      <a:ext cx="1692275" cy="1127760"/>
                    </a:xfrm>
                    <a:prstGeom prst="rect">
                      <a:avLst/>
                    </a:prstGeom>
                    <a:noFill/>
                    <a:ln>
                      <a:noFill/>
                    </a:ln>
                    <a:effectLst>
                      <a:glow rad="63500">
                        <a:schemeClr val="accent1">
                          <a:satMod val="175000"/>
                          <a:alpha val="40000"/>
                        </a:schemeClr>
                      </a:glow>
                    </a:effectLst>
                  </pic:spPr>
                </pic:pic>
              </a:graphicData>
            </a:graphic>
          </wp:anchor>
        </w:drawing>
      </w:r>
      <w:r>
        <w:rPr>
          <w:noProof/>
          <w:sz w:val="20"/>
          <w:szCs w:val="20"/>
        </w:rPr>
        <w:drawing>
          <wp:anchor distT="0" distB="0" distL="114300" distR="114300" simplePos="0" relativeHeight="251663360" behindDoc="0" locked="0" layoutInCell="1" allowOverlap="1" wp14:anchorId="4F81B90A" wp14:editId="3EA49837">
            <wp:simplePos x="0" y="0"/>
            <wp:positionH relativeFrom="margin">
              <wp:posOffset>227330</wp:posOffset>
            </wp:positionH>
            <wp:positionV relativeFrom="paragraph">
              <wp:posOffset>3175</wp:posOffset>
            </wp:positionV>
            <wp:extent cx="1692275" cy="1128395"/>
            <wp:effectExtent l="114300" t="133350" r="117475" b="14795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SCF7394.jpg"/>
                    <pic:cNvPicPr/>
                  </pic:nvPicPr>
                  <pic:blipFill>
                    <a:blip r:embed="rId9" cstate="print">
                      <a:extLst>
                        <a:ext uri="{28A0092B-C50C-407E-A947-70E740481C1C}">
                          <a14:useLocalDpi xmlns:a14="http://schemas.microsoft.com/office/drawing/2010/main" val="0"/>
                        </a:ext>
                      </a:extLst>
                    </a:blip>
                    <a:stretch>
                      <a:fillRect/>
                    </a:stretch>
                  </pic:blipFill>
                  <pic:spPr>
                    <a:xfrm rot="291743">
                      <a:off x="0" y="0"/>
                      <a:ext cx="1692275" cy="1128395"/>
                    </a:xfrm>
                    <a:prstGeom prst="rect">
                      <a:avLst/>
                    </a:prstGeom>
                    <a:effectLst>
                      <a:glow rad="63500">
                        <a:schemeClr val="accent1">
                          <a:satMod val="175000"/>
                          <a:alpha val="40000"/>
                        </a:schemeClr>
                      </a:glow>
                    </a:effectLst>
                  </pic:spPr>
                </pic:pic>
              </a:graphicData>
            </a:graphic>
          </wp:anchor>
        </w:drawing>
      </w:r>
      <w:r w:rsidR="00CF0236">
        <w:rPr>
          <w:sz w:val="20"/>
          <w:szCs w:val="20"/>
        </w:rPr>
        <w:t>V úno</w:t>
      </w:r>
      <w:r w:rsidR="00780A48">
        <w:rPr>
          <w:sz w:val="20"/>
          <w:szCs w:val="20"/>
        </w:rPr>
        <w:t xml:space="preserve">ru připravil </w:t>
      </w:r>
      <w:r w:rsidR="00886D1E">
        <w:rPr>
          <w:sz w:val="20"/>
          <w:szCs w:val="20"/>
        </w:rPr>
        <w:t xml:space="preserve">nový </w:t>
      </w:r>
      <w:r w:rsidR="00780A48">
        <w:rPr>
          <w:sz w:val="20"/>
          <w:szCs w:val="20"/>
        </w:rPr>
        <w:t>Věstonický spolek M</w:t>
      </w:r>
      <w:r w:rsidR="00CF0236">
        <w:rPr>
          <w:sz w:val="20"/>
          <w:szCs w:val="20"/>
        </w:rPr>
        <w:t xml:space="preserve">aškarní karneval pro naše nejmenší. Děti se pobavily při nejrůznějších hrách, ochutnaly moučníky, které napekli jejich rodiče či prarodiče do soutěže o Nejlepší Buchtu 2016 a potěšily se z dárečků, které dostaly v karnevalové </w:t>
      </w:r>
      <w:proofErr w:type="spellStart"/>
      <w:r w:rsidR="00886D1E">
        <w:rPr>
          <w:sz w:val="20"/>
          <w:szCs w:val="20"/>
        </w:rPr>
        <w:t>L</w:t>
      </w:r>
      <w:r w:rsidR="00CF0236">
        <w:rPr>
          <w:sz w:val="20"/>
          <w:szCs w:val="20"/>
        </w:rPr>
        <w:t>osovačce</w:t>
      </w:r>
      <w:proofErr w:type="spellEnd"/>
      <w:r w:rsidR="00CF0236">
        <w:rPr>
          <w:sz w:val="20"/>
          <w:szCs w:val="20"/>
        </w:rPr>
        <w:t xml:space="preserve">. Titul Nejlepší Buchta 2016 vyhráli manželé </w:t>
      </w:r>
      <w:proofErr w:type="spellStart"/>
      <w:r w:rsidR="00CF0236">
        <w:rPr>
          <w:sz w:val="20"/>
          <w:szCs w:val="20"/>
        </w:rPr>
        <w:t>Klanicovi</w:t>
      </w:r>
      <w:proofErr w:type="spellEnd"/>
      <w:r w:rsidR="00CF0236">
        <w:rPr>
          <w:sz w:val="20"/>
          <w:szCs w:val="20"/>
        </w:rPr>
        <w:t xml:space="preserve"> za své sušenky. </w:t>
      </w:r>
    </w:p>
    <w:p w:rsidR="00BC4300" w:rsidRDefault="00BC4300" w:rsidP="002347D6">
      <w:pPr>
        <w:numPr>
          <w:ilvl w:val="0"/>
          <w:numId w:val="1"/>
        </w:numPr>
        <w:jc w:val="both"/>
        <w:rPr>
          <w:sz w:val="20"/>
          <w:szCs w:val="20"/>
        </w:rPr>
      </w:pPr>
      <w:r>
        <w:rPr>
          <w:sz w:val="20"/>
          <w:szCs w:val="20"/>
        </w:rPr>
        <w:lastRenderedPageBreak/>
        <w:t xml:space="preserve">Na Velikonoce si opět nazdobíme Věstonický </w:t>
      </w:r>
      <w:proofErr w:type="spellStart"/>
      <w:r>
        <w:rPr>
          <w:sz w:val="20"/>
          <w:szCs w:val="20"/>
        </w:rPr>
        <w:t>Skořápkovník</w:t>
      </w:r>
      <w:proofErr w:type="spellEnd"/>
      <w:r>
        <w:rPr>
          <w:sz w:val="20"/>
          <w:szCs w:val="20"/>
        </w:rPr>
        <w:t xml:space="preserve">, sejdeme se na návsi </w:t>
      </w:r>
      <w:proofErr w:type="gramStart"/>
      <w:r>
        <w:rPr>
          <w:sz w:val="20"/>
          <w:szCs w:val="20"/>
        </w:rPr>
        <w:t>20.3.2016</w:t>
      </w:r>
      <w:proofErr w:type="gramEnd"/>
      <w:r>
        <w:rPr>
          <w:sz w:val="20"/>
          <w:szCs w:val="20"/>
        </w:rPr>
        <w:t xml:space="preserve"> v 15h. </w:t>
      </w:r>
    </w:p>
    <w:p w:rsidR="00336AC6" w:rsidRDefault="00336AC6" w:rsidP="002347D6">
      <w:pPr>
        <w:numPr>
          <w:ilvl w:val="0"/>
          <w:numId w:val="1"/>
        </w:numPr>
        <w:jc w:val="both"/>
        <w:rPr>
          <w:sz w:val="20"/>
          <w:szCs w:val="20"/>
        </w:rPr>
      </w:pPr>
      <w:r>
        <w:rPr>
          <w:sz w:val="20"/>
          <w:szCs w:val="20"/>
        </w:rPr>
        <w:t>Také v letošním roce bude v naší obci probíhat velikonoční hrkání dětí. Děti budou chodit již tradičně na Zelený čtvrtek v 18h, Velký pátek v 6h, 12h a 18h, na Bílou sobotu v 6h</w:t>
      </w:r>
      <w:r w:rsidR="005E646E">
        <w:rPr>
          <w:sz w:val="20"/>
          <w:szCs w:val="20"/>
        </w:rPr>
        <w:t xml:space="preserve">. V sobotu ve 12h budou procházet dům od domu a poprosí Vás o malý příspěvek za svou službu. </w:t>
      </w:r>
    </w:p>
    <w:p w:rsidR="000B108A" w:rsidRDefault="00336AC6" w:rsidP="00BC4300">
      <w:pPr>
        <w:pStyle w:val="Odstavecseseznamem"/>
        <w:numPr>
          <w:ilvl w:val="0"/>
          <w:numId w:val="1"/>
        </w:numPr>
        <w:jc w:val="both"/>
        <w:rPr>
          <w:i/>
          <w:sz w:val="20"/>
          <w:szCs w:val="20"/>
        </w:rPr>
      </w:pPr>
      <w:r w:rsidRPr="00BC4300">
        <w:rPr>
          <w:i/>
          <w:sz w:val="20"/>
          <w:szCs w:val="20"/>
        </w:rPr>
        <w:t>Proč se vlastně hrká? "</w:t>
      </w:r>
      <w:r w:rsidRPr="00BC4300">
        <w:rPr>
          <w:rStyle w:val="Zdraznn"/>
          <w:i w:val="0"/>
          <w:sz w:val="20"/>
          <w:szCs w:val="20"/>
        </w:rPr>
        <w:t>Protože každého potěší, když uslyší zvon nebo aspoň školní zvonek oznamující konec hodiny</w:t>
      </w:r>
      <w:r w:rsidRPr="00BC4300">
        <w:rPr>
          <w:i/>
          <w:sz w:val="20"/>
          <w:szCs w:val="20"/>
        </w:rPr>
        <w:t xml:space="preserve">," vysvětluje </w:t>
      </w:r>
      <w:proofErr w:type="spellStart"/>
      <w:r w:rsidRPr="00BC4300">
        <w:rPr>
          <w:i/>
          <w:sz w:val="20"/>
          <w:szCs w:val="20"/>
        </w:rPr>
        <w:t>Mons</w:t>
      </w:r>
      <w:proofErr w:type="spellEnd"/>
      <w:r w:rsidRPr="00BC4300">
        <w:rPr>
          <w:i/>
          <w:sz w:val="20"/>
          <w:szCs w:val="20"/>
        </w:rPr>
        <w:t>. Jan. Peňáz. "</w:t>
      </w:r>
      <w:r w:rsidRPr="00BC4300">
        <w:rPr>
          <w:rStyle w:val="Zdraznn"/>
          <w:i w:val="0"/>
          <w:sz w:val="20"/>
          <w:szCs w:val="20"/>
        </w:rPr>
        <w:t>Školní zvonek určuje denní rozvrh hodin, klášterní zvon zase svolává bratry nebo sestry k modlitbě, práci i odpočinku. Kostelní zvony (kromě umíráčku) znějí vždy radostně, protože oznamují radostné události: zvou na bohoslužby, provázejí novomanžele, vítají nový rok. Během velikonočního tridua se naopak připomínají události bolestné: na Zelený čtvrtek byl Pán Ježíš zrazen a zajat, na Velký pátek byl za nás mučen, ukřižován a pohřben a v hrobě odpočíval po celou Bílou sobotu. Proto v tyto tři dny nezvoní zvony, ale ozývá se smutný zvuk dřevěných hrkaček. Protože tento pokyn vydal papež, lidově se říká, že zvony uletěly do Říma</w:t>
      </w:r>
      <w:r w:rsidRPr="00BC4300">
        <w:rPr>
          <w:i/>
          <w:sz w:val="20"/>
          <w:szCs w:val="20"/>
        </w:rPr>
        <w:t xml:space="preserve">." </w:t>
      </w:r>
    </w:p>
    <w:p w:rsidR="00BC4300" w:rsidRPr="00BC4300" w:rsidRDefault="00BC4300" w:rsidP="00BC4300">
      <w:pPr>
        <w:pStyle w:val="Odstavecseseznamem"/>
        <w:numPr>
          <w:ilvl w:val="0"/>
          <w:numId w:val="1"/>
        </w:numPr>
        <w:jc w:val="both"/>
        <w:rPr>
          <w:i/>
          <w:sz w:val="20"/>
          <w:szCs w:val="20"/>
        </w:rPr>
      </w:pPr>
      <w:r>
        <w:rPr>
          <w:sz w:val="20"/>
          <w:szCs w:val="20"/>
        </w:rPr>
        <w:t>Spolek zahrádkářů pořádá již tradiční  42. Velikonoční výstavu</w:t>
      </w:r>
      <w:r w:rsidRPr="00BC4300">
        <w:rPr>
          <w:sz w:val="20"/>
          <w:szCs w:val="20"/>
        </w:rPr>
        <w:t xml:space="preserve"> vín, která </w:t>
      </w:r>
      <w:r>
        <w:rPr>
          <w:sz w:val="20"/>
          <w:szCs w:val="20"/>
        </w:rPr>
        <w:t xml:space="preserve">začíná </w:t>
      </w:r>
      <w:r w:rsidRPr="00BC4300">
        <w:rPr>
          <w:sz w:val="20"/>
          <w:szCs w:val="20"/>
        </w:rPr>
        <w:t xml:space="preserve"> </w:t>
      </w:r>
      <w:proofErr w:type="gramStart"/>
      <w:r w:rsidRPr="00BC4300">
        <w:rPr>
          <w:sz w:val="20"/>
          <w:szCs w:val="20"/>
        </w:rPr>
        <w:t>27.3.2016</w:t>
      </w:r>
      <w:proofErr w:type="gramEnd"/>
      <w:r w:rsidRPr="00BC4300">
        <w:rPr>
          <w:sz w:val="20"/>
          <w:szCs w:val="20"/>
        </w:rPr>
        <w:t xml:space="preserve"> v ku</w:t>
      </w:r>
      <w:r>
        <w:rPr>
          <w:sz w:val="20"/>
          <w:szCs w:val="20"/>
        </w:rPr>
        <w:t>l</w:t>
      </w:r>
      <w:r w:rsidRPr="00BC4300">
        <w:rPr>
          <w:sz w:val="20"/>
          <w:szCs w:val="20"/>
        </w:rPr>
        <w:t>turním domě od 9 hodin.</w:t>
      </w:r>
    </w:p>
    <w:p w:rsidR="00BC4300" w:rsidRPr="00BC4300" w:rsidRDefault="00BC4300" w:rsidP="00BC4300">
      <w:pPr>
        <w:pStyle w:val="Odstavecseseznamem"/>
        <w:numPr>
          <w:ilvl w:val="0"/>
          <w:numId w:val="1"/>
        </w:numPr>
        <w:jc w:val="both"/>
        <w:rPr>
          <w:i/>
          <w:sz w:val="20"/>
          <w:szCs w:val="20"/>
        </w:rPr>
      </w:pPr>
      <w:r>
        <w:rPr>
          <w:sz w:val="20"/>
          <w:szCs w:val="20"/>
        </w:rPr>
        <w:t xml:space="preserve">V dubnu proběhnou dvě fotbalové utkání na našem hřišti, všichni jste srdečně zváni. Přijďte povzbudit naše fotbalisty. </w:t>
      </w:r>
    </w:p>
    <w:p w:rsidR="000B108A" w:rsidRDefault="008357A5" w:rsidP="00886D1E">
      <w:pPr>
        <w:ind w:left="360"/>
        <w:jc w:val="both"/>
        <w:rPr>
          <w:i/>
          <w:sz w:val="20"/>
          <w:szCs w:val="20"/>
        </w:rPr>
      </w:pPr>
      <w:r w:rsidRPr="008357A5">
        <w:rPr>
          <w:rFonts w:ascii="Georgia" w:hAnsi="Georgia"/>
          <w:b/>
          <w:i/>
          <w:noProof/>
          <w:sz w:val="28"/>
          <w:szCs w:val="28"/>
        </w:rPr>
        <w:drawing>
          <wp:anchor distT="0" distB="0" distL="114300" distR="114300" simplePos="0" relativeHeight="251658240" behindDoc="1" locked="0" layoutInCell="1" allowOverlap="1" wp14:anchorId="66376B5E" wp14:editId="771ED4FB">
            <wp:simplePos x="0" y="0"/>
            <wp:positionH relativeFrom="column">
              <wp:posOffset>5857875</wp:posOffset>
            </wp:positionH>
            <wp:positionV relativeFrom="paragraph">
              <wp:posOffset>144780</wp:posOffset>
            </wp:positionV>
            <wp:extent cx="953135" cy="1481455"/>
            <wp:effectExtent l="0" t="0" r="0" b="0"/>
            <wp:wrapSquare wrapText="bothSides"/>
            <wp:docPr id="2" name="Obrázek 2" descr="C:\Users\Lenovo\Pictures\spolky\Vlaječka%20SK%20Dolní%20Věston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polky\Vlaječka%20SK%20Dolní%20Věstonic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3135" cy="1481455"/>
                    </a:xfrm>
                    <a:prstGeom prst="rect">
                      <a:avLst/>
                    </a:prstGeom>
                    <a:noFill/>
                    <a:ln>
                      <a:noFill/>
                    </a:ln>
                  </pic:spPr>
                </pic:pic>
              </a:graphicData>
            </a:graphic>
          </wp:anchor>
        </w:drawing>
      </w:r>
    </w:p>
    <w:p w:rsidR="00CF0236" w:rsidRPr="000B108A" w:rsidRDefault="00FA481B" w:rsidP="008357A5">
      <w:pPr>
        <w:ind w:left="1068" w:firstLine="348"/>
        <w:jc w:val="center"/>
        <w:rPr>
          <w:b/>
          <w:i/>
          <w:sz w:val="20"/>
          <w:szCs w:val="20"/>
        </w:rPr>
      </w:pPr>
      <w:r w:rsidRPr="008357A5">
        <w:rPr>
          <w:noProof/>
          <w:sz w:val="20"/>
          <w:szCs w:val="20"/>
        </w:rPr>
        <w:drawing>
          <wp:anchor distT="0" distB="0" distL="114300" distR="114300" simplePos="0" relativeHeight="251659264" behindDoc="0" locked="0" layoutInCell="1" allowOverlap="1" wp14:anchorId="08DE3616" wp14:editId="4FCDA1BD">
            <wp:simplePos x="0" y="0"/>
            <wp:positionH relativeFrom="margin">
              <wp:align>left</wp:align>
            </wp:positionH>
            <wp:positionV relativeFrom="paragraph">
              <wp:posOffset>255905</wp:posOffset>
            </wp:positionV>
            <wp:extent cx="2250440" cy="1266825"/>
            <wp:effectExtent l="76200" t="76200" r="73660" b="85725"/>
            <wp:wrapSquare wrapText="bothSides"/>
            <wp:docPr id="5" name="Obrázek 5" descr="C:\Users\Lenovo\Pictures\spolky\fot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Pictures\spolky\fotb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0440" cy="1266825"/>
                    </a:xfrm>
                    <a:prstGeom prst="rect">
                      <a:avLst/>
                    </a:prstGeom>
                    <a:noFill/>
                    <a:ln>
                      <a:no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r w:rsidR="000B108A" w:rsidRPr="000B108A">
        <w:rPr>
          <w:rFonts w:ascii="Georgia" w:hAnsi="Georgia"/>
          <w:b/>
          <w:i/>
          <w:sz w:val="28"/>
          <w:szCs w:val="28"/>
        </w:rPr>
        <w:t>Spolky v Dolních Věstonicích</w:t>
      </w:r>
    </w:p>
    <w:p w:rsidR="00666DFB" w:rsidRDefault="00BD7444" w:rsidP="002347D6">
      <w:pPr>
        <w:jc w:val="both"/>
        <w:rPr>
          <w:sz w:val="20"/>
          <w:szCs w:val="20"/>
        </w:rPr>
      </w:pPr>
      <w:r>
        <w:rPr>
          <w:sz w:val="20"/>
          <w:szCs w:val="20"/>
        </w:rPr>
        <w:t xml:space="preserve">                    </w:t>
      </w:r>
    </w:p>
    <w:p w:rsidR="00562E46" w:rsidRDefault="000B108A" w:rsidP="00CE03E3">
      <w:pPr>
        <w:rPr>
          <w:sz w:val="20"/>
          <w:szCs w:val="20"/>
        </w:rPr>
      </w:pPr>
      <w:r>
        <w:rPr>
          <w:sz w:val="20"/>
          <w:szCs w:val="20"/>
        </w:rPr>
        <w:t>V tomto čísle Vám představíme Sportovní klub Dolní Věstonice.</w:t>
      </w:r>
    </w:p>
    <w:p w:rsidR="000B108A" w:rsidRPr="000B108A" w:rsidRDefault="000B108A" w:rsidP="00CE03E3">
      <w:pPr>
        <w:rPr>
          <w:sz w:val="20"/>
          <w:szCs w:val="20"/>
        </w:rPr>
      </w:pPr>
      <w:r w:rsidRPr="000B108A">
        <w:rPr>
          <w:sz w:val="20"/>
          <w:szCs w:val="20"/>
        </w:rPr>
        <w:t xml:space="preserve">Předseda Rostislav </w:t>
      </w:r>
      <w:proofErr w:type="spellStart"/>
      <w:proofErr w:type="gramStart"/>
      <w:r w:rsidRPr="000B108A">
        <w:rPr>
          <w:sz w:val="20"/>
          <w:szCs w:val="20"/>
        </w:rPr>
        <w:t>Kucej</w:t>
      </w:r>
      <w:r>
        <w:rPr>
          <w:sz w:val="20"/>
          <w:szCs w:val="20"/>
        </w:rPr>
        <w:t>,m</w:t>
      </w:r>
      <w:r w:rsidRPr="000B108A">
        <w:rPr>
          <w:sz w:val="20"/>
          <w:szCs w:val="20"/>
        </w:rPr>
        <w:t>ístopředseda</w:t>
      </w:r>
      <w:proofErr w:type="spellEnd"/>
      <w:proofErr w:type="gramEnd"/>
      <w:r w:rsidRPr="000B108A">
        <w:rPr>
          <w:sz w:val="20"/>
          <w:szCs w:val="20"/>
        </w:rPr>
        <w:t xml:space="preserve"> Petr Mikulášek</w:t>
      </w:r>
      <w:r>
        <w:rPr>
          <w:sz w:val="20"/>
          <w:szCs w:val="20"/>
        </w:rPr>
        <w:t>,</w:t>
      </w:r>
      <w:r w:rsidR="00CE03E3">
        <w:rPr>
          <w:sz w:val="20"/>
          <w:szCs w:val="20"/>
        </w:rPr>
        <w:t xml:space="preserve"> </w:t>
      </w:r>
      <w:r>
        <w:rPr>
          <w:sz w:val="20"/>
          <w:szCs w:val="20"/>
        </w:rPr>
        <w:t>p</w:t>
      </w:r>
      <w:r w:rsidRPr="000B108A">
        <w:rPr>
          <w:sz w:val="20"/>
          <w:szCs w:val="20"/>
        </w:rPr>
        <w:t xml:space="preserve">okladník Martin </w:t>
      </w:r>
      <w:proofErr w:type="spellStart"/>
      <w:r w:rsidRPr="000B108A">
        <w:rPr>
          <w:sz w:val="20"/>
          <w:szCs w:val="20"/>
        </w:rPr>
        <w:t>Pacut</w:t>
      </w:r>
      <w:r>
        <w:rPr>
          <w:sz w:val="20"/>
          <w:szCs w:val="20"/>
        </w:rPr>
        <w:t>,j</w:t>
      </w:r>
      <w:r w:rsidRPr="000B108A">
        <w:rPr>
          <w:sz w:val="20"/>
          <w:szCs w:val="20"/>
        </w:rPr>
        <w:t>ednatel</w:t>
      </w:r>
      <w:proofErr w:type="spellEnd"/>
      <w:r w:rsidRPr="000B108A">
        <w:rPr>
          <w:sz w:val="20"/>
          <w:szCs w:val="20"/>
        </w:rPr>
        <w:t xml:space="preserve"> Jiří </w:t>
      </w:r>
      <w:proofErr w:type="spellStart"/>
      <w:r w:rsidRPr="000B108A">
        <w:rPr>
          <w:sz w:val="20"/>
          <w:szCs w:val="20"/>
        </w:rPr>
        <w:t>Červinka</w:t>
      </w:r>
      <w:r>
        <w:rPr>
          <w:sz w:val="20"/>
          <w:szCs w:val="20"/>
        </w:rPr>
        <w:t>,a</w:t>
      </w:r>
      <w:r w:rsidRPr="000B108A">
        <w:rPr>
          <w:sz w:val="20"/>
          <w:szCs w:val="20"/>
        </w:rPr>
        <w:t>dministrátor</w:t>
      </w:r>
      <w:proofErr w:type="spellEnd"/>
      <w:r w:rsidRPr="000B108A">
        <w:rPr>
          <w:sz w:val="20"/>
          <w:szCs w:val="20"/>
        </w:rPr>
        <w:t xml:space="preserve"> Milan </w:t>
      </w:r>
      <w:proofErr w:type="spellStart"/>
      <w:r w:rsidRPr="000B108A">
        <w:rPr>
          <w:sz w:val="20"/>
          <w:szCs w:val="20"/>
        </w:rPr>
        <w:t>Kucej</w:t>
      </w:r>
      <w:proofErr w:type="spellEnd"/>
    </w:p>
    <w:p w:rsidR="000B108A" w:rsidRPr="000B108A" w:rsidRDefault="000B108A" w:rsidP="000B108A">
      <w:pPr>
        <w:jc w:val="both"/>
        <w:rPr>
          <w:sz w:val="20"/>
          <w:szCs w:val="20"/>
        </w:rPr>
      </w:pPr>
    </w:p>
    <w:p w:rsidR="000B108A" w:rsidRPr="000B108A" w:rsidRDefault="000B108A" w:rsidP="000B108A">
      <w:pPr>
        <w:jc w:val="both"/>
        <w:rPr>
          <w:sz w:val="20"/>
          <w:szCs w:val="20"/>
        </w:rPr>
      </w:pPr>
      <w:r w:rsidRPr="000B108A">
        <w:rPr>
          <w:sz w:val="20"/>
          <w:szCs w:val="20"/>
        </w:rPr>
        <w:t xml:space="preserve">Po dlouhé fotbalové pauze svolal p. Rostislav </w:t>
      </w:r>
      <w:proofErr w:type="spellStart"/>
      <w:r w:rsidRPr="000B108A">
        <w:rPr>
          <w:sz w:val="20"/>
          <w:szCs w:val="20"/>
        </w:rPr>
        <w:t>Kucej</w:t>
      </w:r>
      <w:proofErr w:type="spellEnd"/>
      <w:r w:rsidRPr="000B108A">
        <w:rPr>
          <w:sz w:val="20"/>
          <w:szCs w:val="20"/>
        </w:rPr>
        <w:t xml:space="preserve"> na žádost hráčů Přípravný výkonný výbor.  Konal se dne </w:t>
      </w:r>
      <w:proofErr w:type="gramStart"/>
      <w:r w:rsidRPr="000B108A">
        <w:rPr>
          <w:sz w:val="20"/>
          <w:szCs w:val="20"/>
        </w:rPr>
        <w:t>6.5.2015</w:t>
      </w:r>
      <w:proofErr w:type="gramEnd"/>
      <w:r w:rsidRPr="000B108A">
        <w:rPr>
          <w:sz w:val="20"/>
          <w:szCs w:val="20"/>
        </w:rPr>
        <w:t xml:space="preserve">. Přijali se noví členové a zvolil výbor. Po podání žádosti na smlouvu o pronájmu sportovního zařízení včetně kabin a po znovuobnovení hrací plochy se hráči začali připravovat. </w:t>
      </w:r>
      <w:proofErr w:type="gramStart"/>
      <w:r w:rsidRPr="000B108A">
        <w:rPr>
          <w:sz w:val="20"/>
          <w:szCs w:val="20"/>
        </w:rPr>
        <w:t>6.6.2015</w:t>
      </w:r>
      <w:proofErr w:type="gramEnd"/>
      <w:r w:rsidRPr="000B108A">
        <w:rPr>
          <w:sz w:val="20"/>
          <w:szCs w:val="20"/>
        </w:rPr>
        <w:t xml:space="preserve"> byla podána přihláška na Okresní fotbalový svaz a první zahřívací zápasy mohly začít. Hrálo se jedno utkání s Pavlovem a dvakrát s Kurdějovem a Strachotínem.</w:t>
      </w:r>
    </w:p>
    <w:p w:rsidR="000B108A" w:rsidRPr="000B108A" w:rsidRDefault="000B108A" w:rsidP="000B108A">
      <w:pPr>
        <w:jc w:val="both"/>
        <w:rPr>
          <w:sz w:val="20"/>
          <w:szCs w:val="20"/>
        </w:rPr>
      </w:pPr>
      <w:r w:rsidRPr="000B108A">
        <w:rPr>
          <w:sz w:val="20"/>
          <w:szCs w:val="20"/>
        </w:rPr>
        <w:t xml:space="preserve">Naši fotbalisté se zúčastnili memoriálu Jana Samka v Horních Věstonicích. Odtud si dovezli pohár za 4. místo. Další fotbalovou akcí byl </w:t>
      </w:r>
      <w:proofErr w:type="gramStart"/>
      <w:r w:rsidRPr="000B108A">
        <w:rPr>
          <w:sz w:val="20"/>
          <w:szCs w:val="20"/>
        </w:rPr>
        <w:t>1.10.2015</w:t>
      </w:r>
      <w:proofErr w:type="gramEnd"/>
      <w:r w:rsidRPr="000B108A">
        <w:rPr>
          <w:sz w:val="20"/>
          <w:szCs w:val="20"/>
        </w:rPr>
        <w:t xml:space="preserve"> se ZŠ Dolní Věstonice </w:t>
      </w:r>
      <w:proofErr w:type="spellStart"/>
      <w:r w:rsidRPr="000B108A">
        <w:rPr>
          <w:sz w:val="20"/>
          <w:szCs w:val="20"/>
        </w:rPr>
        <w:t>Coca</w:t>
      </w:r>
      <w:proofErr w:type="spellEnd"/>
      <w:r w:rsidRPr="000B108A">
        <w:rPr>
          <w:sz w:val="20"/>
          <w:szCs w:val="20"/>
        </w:rPr>
        <w:t xml:space="preserve"> </w:t>
      </w:r>
      <w:proofErr w:type="spellStart"/>
      <w:r w:rsidRPr="000B108A">
        <w:rPr>
          <w:sz w:val="20"/>
          <w:szCs w:val="20"/>
        </w:rPr>
        <w:t>Cola</w:t>
      </w:r>
      <w:proofErr w:type="spellEnd"/>
      <w:r w:rsidRPr="000B108A">
        <w:rPr>
          <w:sz w:val="20"/>
          <w:szCs w:val="20"/>
        </w:rPr>
        <w:t xml:space="preserve"> Cup ( foto). </w:t>
      </w:r>
    </w:p>
    <w:p w:rsidR="000B108A" w:rsidRPr="000B108A" w:rsidRDefault="000B108A" w:rsidP="000B108A">
      <w:pPr>
        <w:jc w:val="both"/>
        <w:rPr>
          <w:sz w:val="20"/>
          <w:szCs w:val="20"/>
        </w:rPr>
      </w:pPr>
      <w:r w:rsidRPr="000B108A">
        <w:rPr>
          <w:sz w:val="20"/>
          <w:szCs w:val="20"/>
        </w:rPr>
        <w:t xml:space="preserve">Zakončení sezony se neslo v rockovém stylu – na kulturním domě se skupinou Lazy </w:t>
      </w:r>
      <w:proofErr w:type="spellStart"/>
      <w:r w:rsidRPr="000B108A">
        <w:rPr>
          <w:sz w:val="20"/>
          <w:szCs w:val="20"/>
        </w:rPr>
        <w:t>Dogs</w:t>
      </w:r>
      <w:proofErr w:type="spellEnd"/>
      <w:r w:rsidRPr="000B108A">
        <w:rPr>
          <w:sz w:val="20"/>
          <w:szCs w:val="20"/>
        </w:rPr>
        <w:t>.</w:t>
      </w:r>
    </w:p>
    <w:p w:rsidR="000B108A" w:rsidRPr="000B108A" w:rsidRDefault="000B108A" w:rsidP="000B108A">
      <w:pPr>
        <w:jc w:val="both"/>
        <w:rPr>
          <w:sz w:val="20"/>
          <w:szCs w:val="20"/>
        </w:rPr>
      </w:pPr>
      <w:r w:rsidRPr="000B108A">
        <w:rPr>
          <w:sz w:val="20"/>
          <w:szCs w:val="20"/>
        </w:rPr>
        <w:t xml:space="preserve">Od </w:t>
      </w:r>
      <w:proofErr w:type="gramStart"/>
      <w:r w:rsidRPr="000B108A">
        <w:rPr>
          <w:sz w:val="20"/>
          <w:szCs w:val="20"/>
        </w:rPr>
        <w:t>2.1.2016</w:t>
      </w:r>
      <w:proofErr w:type="gramEnd"/>
      <w:r w:rsidRPr="000B108A">
        <w:rPr>
          <w:sz w:val="20"/>
          <w:szCs w:val="20"/>
        </w:rPr>
        <w:t xml:space="preserve"> začali hráči navštěvovat sportovní halu v Hustopečích. Hned jak to počasí dovolí, začne se trénovat na našem hřišti.</w:t>
      </w:r>
    </w:p>
    <w:p w:rsidR="000B108A" w:rsidRPr="000B108A" w:rsidRDefault="000B108A" w:rsidP="000B108A">
      <w:pPr>
        <w:jc w:val="both"/>
        <w:rPr>
          <w:sz w:val="20"/>
          <w:szCs w:val="20"/>
        </w:rPr>
      </w:pPr>
      <w:r w:rsidRPr="000B108A">
        <w:rPr>
          <w:sz w:val="20"/>
          <w:szCs w:val="20"/>
        </w:rPr>
        <w:t xml:space="preserve">Zveme všechny občany (nejen) na utkání, která se uskuteční na místním hřišti. Jako soupeři </w:t>
      </w:r>
      <w:proofErr w:type="gramStart"/>
      <w:r w:rsidRPr="000B108A">
        <w:rPr>
          <w:sz w:val="20"/>
          <w:szCs w:val="20"/>
        </w:rPr>
        <w:t>nastoupí :</w:t>
      </w:r>
      <w:proofErr w:type="gramEnd"/>
    </w:p>
    <w:p w:rsidR="000B108A" w:rsidRPr="000B108A" w:rsidRDefault="000B108A" w:rsidP="000B108A">
      <w:pPr>
        <w:jc w:val="both"/>
        <w:rPr>
          <w:sz w:val="20"/>
          <w:szCs w:val="20"/>
        </w:rPr>
      </w:pPr>
      <w:proofErr w:type="gramStart"/>
      <w:r w:rsidRPr="000B108A">
        <w:rPr>
          <w:sz w:val="20"/>
          <w:szCs w:val="20"/>
        </w:rPr>
        <w:t>10.4.2016</w:t>
      </w:r>
      <w:proofErr w:type="gramEnd"/>
      <w:r w:rsidRPr="000B108A">
        <w:rPr>
          <w:sz w:val="20"/>
          <w:szCs w:val="20"/>
        </w:rPr>
        <w:t xml:space="preserve"> v 15:30 Podivín B</w:t>
      </w:r>
      <w:r w:rsidR="008357A5">
        <w:rPr>
          <w:sz w:val="20"/>
          <w:szCs w:val="20"/>
        </w:rPr>
        <w:tab/>
      </w:r>
      <w:r w:rsidR="008357A5">
        <w:rPr>
          <w:sz w:val="20"/>
          <w:szCs w:val="20"/>
        </w:rPr>
        <w:tab/>
      </w:r>
      <w:r w:rsidR="008357A5">
        <w:rPr>
          <w:sz w:val="20"/>
          <w:szCs w:val="20"/>
        </w:rPr>
        <w:tab/>
      </w:r>
      <w:r w:rsidR="008357A5">
        <w:rPr>
          <w:sz w:val="20"/>
          <w:szCs w:val="20"/>
        </w:rPr>
        <w:tab/>
      </w:r>
    </w:p>
    <w:p w:rsidR="000B108A" w:rsidRPr="000B108A" w:rsidRDefault="000B108A" w:rsidP="000B108A">
      <w:pPr>
        <w:jc w:val="both"/>
        <w:rPr>
          <w:sz w:val="20"/>
          <w:szCs w:val="20"/>
        </w:rPr>
      </w:pPr>
      <w:proofErr w:type="gramStart"/>
      <w:r w:rsidRPr="000B108A">
        <w:rPr>
          <w:sz w:val="20"/>
          <w:szCs w:val="20"/>
        </w:rPr>
        <w:t>24.4.2016</w:t>
      </w:r>
      <w:proofErr w:type="gramEnd"/>
      <w:r w:rsidRPr="000B108A">
        <w:rPr>
          <w:sz w:val="20"/>
          <w:szCs w:val="20"/>
        </w:rPr>
        <w:t xml:space="preserve"> v 16:00 MSK Břeclav C</w:t>
      </w:r>
      <w:r w:rsidR="008357A5" w:rsidRPr="008357A5">
        <w:rPr>
          <w:snapToGrid w:val="0"/>
          <w:color w:val="000000"/>
          <w:w w:val="0"/>
          <w:sz w:val="0"/>
          <w:szCs w:val="0"/>
          <w:u w:color="000000"/>
          <w:bdr w:val="none" w:sz="0" w:space="0" w:color="000000"/>
          <w:shd w:val="clear" w:color="000000" w:fill="000000"/>
          <w:lang w:val="x-none" w:eastAsia="x-none" w:bidi="x-none"/>
        </w:rPr>
        <w:t xml:space="preserve"> </w:t>
      </w:r>
    </w:p>
    <w:p w:rsidR="000B108A" w:rsidRPr="000B108A" w:rsidRDefault="000B108A" w:rsidP="000B108A">
      <w:pPr>
        <w:jc w:val="both"/>
        <w:rPr>
          <w:sz w:val="20"/>
          <w:szCs w:val="20"/>
        </w:rPr>
      </w:pPr>
      <w:proofErr w:type="gramStart"/>
      <w:r w:rsidRPr="000B108A">
        <w:rPr>
          <w:sz w:val="20"/>
          <w:szCs w:val="20"/>
        </w:rPr>
        <w:t>8.5.2016</w:t>
      </w:r>
      <w:proofErr w:type="gramEnd"/>
      <w:r w:rsidRPr="000B108A">
        <w:rPr>
          <w:sz w:val="20"/>
          <w:szCs w:val="20"/>
        </w:rPr>
        <w:t xml:space="preserve"> v 16:30 Ladná B</w:t>
      </w:r>
    </w:p>
    <w:p w:rsidR="000B108A" w:rsidRPr="000B108A" w:rsidRDefault="000B108A" w:rsidP="000B108A">
      <w:pPr>
        <w:jc w:val="both"/>
        <w:rPr>
          <w:sz w:val="20"/>
          <w:szCs w:val="20"/>
        </w:rPr>
      </w:pPr>
      <w:proofErr w:type="gramStart"/>
      <w:r w:rsidRPr="000B108A">
        <w:rPr>
          <w:sz w:val="20"/>
          <w:szCs w:val="20"/>
        </w:rPr>
        <w:t>21.5.2016</w:t>
      </w:r>
      <w:proofErr w:type="gramEnd"/>
      <w:r w:rsidRPr="000B108A">
        <w:rPr>
          <w:sz w:val="20"/>
          <w:szCs w:val="20"/>
        </w:rPr>
        <w:t xml:space="preserve">  v 16:30 FAK Břeclav</w:t>
      </w:r>
    </w:p>
    <w:p w:rsidR="000B108A" w:rsidRPr="000B108A" w:rsidRDefault="000B108A" w:rsidP="000B108A">
      <w:pPr>
        <w:jc w:val="both"/>
        <w:rPr>
          <w:sz w:val="20"/>
          <w:szCs w:val="20"/>
        </w:rPr>
      </w:pPr>
      <w:proofErr w:type="gramStart"/>
      <w:r w:rsidRPr="000B108A">
        <w:rPr>
          <w:sz w:val="20"/>
          <w:szCs w:val="20"/>
        </w:rPr>
        <w:t>5.6.2016</w:t>
      </w:r>
      <w:proofErr w:type="gramEnd"/>
      <w:r w:rsidRPr="000B108A">
        <w:rPr>
          <w:sz w:val="20"/>
          <w:szCs w:val="20"/>
        </w:rPr>
        <w:t xml:space="preserve"> v 16:30 Tvrdonice B</w:t>
      </w:r>
    </w:p>
    <w:p w:rsidR="000B108A" w:rsidRPr="000B108A" w:rsidRDefault="000B108A" w:rsidP="000B108A">
      <w:pPr>
        <w:jc w:val="both"/>
        <w:rPr>
          <w:sz w:val="20"/>
          <w:szCs w:val="20"/>
        </w:rPr>
      </w:pPr>
      <w:r w:rsidRPr="000B108A">
        <w:rPr>
          <w:sz w:val="20"/>
          <w:szCs w:val="20"/>
        </w:rPr>
        <w:t xml:space="preserve">Předseda Rostislav </w:t>
      </w:r>
      <w:proofErr w:type="spellStart"/>
      <w:r w:rsidRPr="000B108A">
        <w:rPr>
          <w:sz w:val="20"/>
          <w:szCs w:val="20"/>
        </w:rPr>
        <w:t>Kucej</w:t>
      </w:r>
      <w:proofErr w:type="spellEnd"/>
      <w:r w:rsidRPr="000B108A">
        <w:rPr>
          <w:sz w:val="20"/>
          <w:szCs w:val="20"/>
        </w:rPr>
        <w:t xml:space="preserve"> děkuje sponzorům, jmenovitě pak p. A. Jurákovi a </w:t>
      </w:r>
      <w:proofErr w:type="spellStart"/>
      <w:r w:rsidRPr="000B108A">
        <w:rPr>
          <w:sz w:val="20"/>
          <w:szCs w:val="20"/>
        </w:rPr>
        <w:t>A</w:t>
      </w:r>
      <w:proofErr w:type="spellEnd"/>
      <w:r w:rsidRPr="000B108A">
        <w:rPr>
          <w:sz w:val="20"/>
          <w:szCs w:val="20"/>
        </w:rPr>
        <w:t xml:space="preserve">. </w:t>
      </w:r>
      <w:proofErr w:type="spellStart"/>
      <w:r w:rsidRPr="000B108A">
        <w:rPr>
          <w:sz w:val="20"/>
          <w:szCs w:val="20"/>
        </w:rPr>
        <w:t>Žďánskému</w:t>
      </w:r>
      <w:proofErr w:type="spellEnd"/>
      <w:r w:rsidRPr="000B108A">
        <w:rPr>
          <w:sz w:val="20"/>
          <w:szCs w:val="20"/>
        </w:rPr>
        <w:t>.</w:t>
      </w:r>
    </w:p>
    <w:p w:rsidR="00D1100D" w:rsidRDefault="00D1100D" w:rsidP="000B108A">
      <w:pPr>
        <w:jc w:val="both"/>
        <w:rPr>
          <w:sz w:val="20"/>
          <w:szCs w:val="20"/>
        </w:rPr>
      </w:pPr>
    </w:p>
    <w:p w:rsidR="0069763B" w:rsidRDefault="008357A5" w:rsidP="0069763B">
      <w:pPr>
        <w:jc w:val="both"/>
        <w:rPr>
          <w:sz w:val="20"/>
          <w:szCs w:val="20"/>
        </w:rPr>
      </w:pPr>
      <w:r w:rsidRPr="000B108A">
        <w:rPr>
          <w:rFonts w:ascii="Verdana" w:hAnsi="Verdana"/>
          <w:b/>
          <w:i/>
          <w:noProof/>
          <w:color w:val="000000"/>
          <w:sz w:val="20"/>
          <w:szCs w:val="20"/>
        </w:rPr>
        <mc:AlternateContent>
          <mc:Choice Requires="wps">
            <w:drawing>
              <wp:anchor distT="0" distB="0" distL="114300" distR="114300" simplePos="0" relativeHeight="251655168" behindDoc="1" locked="0" layoutInCell="1" allowOverlap="1" wp14:anchorId="203F5891" wp14:editId="3935694D">
                <wp:simplePos x="0" y="0"/>
                <wp:positionH relativeFrom="column">
                  <wp:posOffset>3352800</wp:posOffset>
                </wp:positionH>
                <wp:positionV relativeFrom="paragraph">
                  <wp:posOffset>16510</wp:posOffset>
                </wp:positionV>
                <wp:extent cx="3533775" cy="1209675"/>
                <wp:effectExtent l="0" t="0" r="28575" b="28575"/>
                <wp:wrapTight wrapText="bothSides">
                  <wp:wrapPolygon edited="0">
                    <wp:start x="0" y="0"/>
                    <wp:lineTo x="0" y="21770"/>
                    <wp:lineTo x="21658" y="21770"/>
                    <wp:lineTo x="21658" y="0"/>
                    <wp:lineTo x="0" y="0"/>
                  </wp:wrapPolygon>
                </wp:wrapTight>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209675"/>
                        </a:xfrm>
                        <a:prstGeom prst="rect">
                          <a:avLst/>
                        </a:prstGeom>
                        <a:solidFill>
                          <a:srgbClr val="FFFFFF"/>
                        </a:solidFill>
                        <a:ln w="9525">
                          <a:solidFill>
                            <a:srgbClr val="000000"/>
                          </a:solidFill>
                          <a:miter lim="800000"/>
                          <a:headEnd/>
                          <a:tailEnd/>
                        </a:ln>
                      </wps:spPr>
                      <wps:txbx>
                        <w:txbxContent>
                          <w:p w:rsidR="00FE09BF" w:rsidRPr="007120AD" w:rsidRDefault="00FE09BF" w:rsidP="00694D02">
                            <w:pPr>
                              <w:jc w:val="center"/>
                              <w:rPr>
                                <w:rFonts w:ascii="Georgia" w:hAnsi="Georgia"/>
                                <w:b/>
                                <w:i/>
                              </w:rPr>
                            </w:pPr>
                            <w:r>
                              <w:rPr>
                                <w:rFonts w:ascii="Georgia" w:hAnsi="Georgia"/>
                                <w:b/>
                                <w:i/>
                              </w:rPr>
                              <w:t xml:space="preserve">Kalendář akcí na rok </w:t>
                            </w:r>
                            <w:r w:rsidR="00336AC6">
                              <w:rPr>
                                <w:rFonts w:ascii="Georgia" w:hAnsi="Georgia"/>
                                <w:b/>
                                <w:i/>
                              </w:rPr>
                              <w:t>2016 (III.-</w:t>
                            </w:r>
                            <w:proofErr w:type="spellStart"/>
                            <w:proofErr w:type="gramStart"/>
                            <w:r w:rsidR="00336AC6">
                              <w:rPr>
                                <w:rFonts w:ascii="Georgia" w:hAnsi="Georgia"/>
                                <w:b/>
                                <w:i/>
                              </w:rPr>
                              <w:t>IV</w:t>
                            </w:r>
                            <w:r>
                              <w:rPr>
                                <w:rFonts w:ascii="Georgia" w:hAnsi="Georgia"/>
                                <w:b/>
                                <w:i/>
                              </w:rPr>
                              <w:t>.měs</w:t>
                            </w:r>
                            <w:proofErr w:type="spellEnd"/>
                            <w:proofErr w:type="gramEnd"/>
                            <w:r>
                              <w:rPr>
                                <w:rFonts w:ascii="Georgia" w:hAnsi="Georgia"/>
                                <w:b/>
                                <w:i/>
                              </w:rPr>
                              <w:t>.)</w:t>
                            </w:r>
                          </w:p>
                          <w:p w:rsidR="00FE09BF" w:rsidRDefault="00FE09BF" w:rsidP="00694D02"/>
                          <w:p w:rsidR="005E646E" w:rsidRDefault="005E646E" w:rsidP="000B108A">
                            <w:pPr>
                              <w:ind w:left="708" w:hanging="708"/>
                            </w:pPr>
                            <w:r w:rsidRPr="000B108A">
                              <w:rPr>
                                <w:b/>
                              </w:rPr>
                              <w:t>20.3.</w:t>
                            </w:r>
                            <w:r>
                              <w:tab/>
                              <w:t xml:space="preserve">  Zdobení Věstonického</w:t>
                            </w:r>
                            <w:r w:rsidR="000B108A">
                              <w:t xml:space="preserve"> </w:t>
                            </w:r>
                            <w:proofErr w:type="spellStart"/>
                            <w:r w:rsidR="000B108A">
                              <w:t>Skořápkovníku</w:t>
                            </w:r>
                            <w:proofErr w:type="spellEnd"/>
                            <w:r>
                              <w:t xml:space="preserve"> </w:t>
                            </w:r>
                            <w:r w:rsidR="00A41F1C">
                              <w:t>– 15h</w:t>
                            </w:r>
                            <w:r w:rsidR="000B108A">
                              <w:t xml:space="preserve">          </w:t>
                            </w:r>
                          </w:p>
                          <w:p w:rsidR="00FE09BF" w:rsidRDefault="005E646E" w:rsidP="000B108A">
                            <w:pPr>
                              <w:ind w:left="708" w:hanging="708"/>
                            </w:pPr>
                            <w:proofErr w:type="gramStart"/>
                            <w:r w:rsidRPr="000B108A">
                              <w:rPr>
                                <w:b/>
                              </w:rPr>
                              <w:t>24.-26.3</w:t>
                            </w:r>
                            <w:proofErr w:type="gramEnd"/>
                            <w:r w:rsidRPr="000B108A">
                              <w:rPr>
                                <w:b/>
                              </w:rPr>
                              <w:t>.</w:t>
                            </w:r>
                            <w:r>
                              <w:t xml:space="preserve"> Velikonoční hrkání</w:t>
                            </w:r>
                            <w:r w:rsidR="00A41F1C">
                              <w:t xml:space="preserve"> – 6h,12h,18h</w:t>
                            </w:r>
                          </w:p>
                          <w:p w:rsidR="00D1100D" w:rsidRDefault="005E646E" w:rsidP="000B108A">
                            <w:proofErr w:type="gramStart"/>
                            <w:r w:rsidRPr="000B108A">
                              <w:rPr>
                                <w:b/>
                              </w:rPr>
                              <w:t>27.3.</w:t>
                            </w:r>
                            <w:r>
                              <w:t xml:space="preserve">        42</w:t>
                            </w:r>
                            <w:proofErr w:type="gramEnd"/>
                            <w:r>
                              <w:t>. Výstava vín</w:t>
                            </w:r>
                            <w:r w:rsidR="00A41F1C">
                              <w:t xml:space="preserve"> – 9h</w:t>
                            </w:r>
                          </w:p>
                          <w:p w:rsidR="000B108A" w:rsidRDefault="000B108A" w:rsidP="000B108A">
                            <w:r w:rsidRPr="000B108A">
                              <w:rPr>
                                <w:b/>
                              </w:rPr>
                              <w:t>10.4.</w:t>
                            </w:r>
                            <w:r>
                              <w:t xml:space="preserve">       Fotbalové utkání DV-</w:t>
                            </w:r>
                            <w:r w:rsidR="005C5CAF">
                              <w:t xml:space="preserve"> </w:t>
                            </w:r>
                            <w:r>
                              <w:t xml:space="preserve"> Podivín B</w:t>
                            </w:r>
                            <w:r w:rsidR="00A41F1C">
                              <w:t xml:space="preserve"> – 15,30h</w:t>
                            </w:r>
                          </w:p>
                          <w:p w:rsidR="00FE09BF" w:rsidRDefault="00FE09BF" w:rsidP="00694D02"/>
                          <w:p w:rsidR="00FE09BF" w:rsidRDefault="00FE09BF" w:rsidP="00694D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F5891" id="Text Box 28" o:spid="_x0000_s1028" type="#_x0000_t202" style="position:absolute;left:0;text-align:left;margin-left:264pt;margin-top:1.3pt;width:278.2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pLgIAAFk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">
                <v:textbox>
                  <w:txbxContent>
                    <w:p w:rsidR="00FE09BF" w:rsidRPr="007120AD" w:rsidRDefault="00FE09BF" w:rsidP="00694D02">
                      <w:pPr>
                        <w:jc w:val="center"/>
                        <w:rPr>
                          <w:rFonts w:ascii="Georgia" w:hAnsi="Georgia"/>
                          <w:b/>
                          <w:i/>
                        </w:rPr>
                      </w:pPr>
                      <w:r>
                        <w:rPr>
                          <w:rFonts w:ascii="Georgia" w:hAnsi="Georgia"/>
                          <w:b/>
                          <w:i/>
                        </w:rPr>
                        <w:t xml:space="preserve">Kalendář akcí na rok </w:t>
                      </w:r>
                      <w:r w:rsidR="00336AC6">
                        <w:rPr>
                          <w:rFonts w:ascii="Georgia" w:hAnsi="Georgia"/>
                          <w:b/>
                          <w:i/>
                        </w:rPr>
                        <w:t>2016 (III.-</w:t>
                      </w:r>
                      <w:proofErr w:type="spellStart"/>
                      <w:proofErr w:type="gramStart"/>
                      <w:r w:rsidR="00336AC6">
                        <w:rPr>
                          <w:rFonts w:ascii="Georgia" w:hAnsi="Georgia"/>
                          <w:b/>
                          <w:i/>
                        </w:rPr>
                        <w:t>IV</w:t>
                      </w:r>
                      <w:r>
                        <w:rPr>
                          <w:rFonts w:ascii="Georgia" w:hAnsi="Georgia"/>
                          <w:b/>
                          <w:i/>
                        </w:rPr>
                        <w:t>.měs</w:t>
                      </w:r>
                      <w:proofErr w:type="spellEnd"/>
                      <w:proofErr w:type="gramEnd"/>
                      <w:r>
                        <w:rPr>
                          <w:rFonts w:ascii="Georgia" w:hAnsi="Georgia"/>
                          <w:b/>
                          <w:i/>
                        </w:rPr>
                        <w:t>.)</w:t>
                      </w:r>
                    </w:p>
                    <w:p w:rsidR="00FE09BF" w:rsidRDefault="00FE09BF" w:rsidP="00694D02"/>
                    <w:p w:rsidR="005E646E" w:rsidRDefault="005E646E" w:rsidP="000B108A">
                      <w:pPr>
                        <w:ind w:left="708" w:hanging="708"/>
                      </w:pPr>
                      <w:r w:rsidRPr="000B108A">
                        <w:rPr>
                          <w:b/>
                        </w:rPr>
                        <w:t>20.3.</w:t>
                      </w:r>
                      <w:r>
                        <w:tab/>
                        <w:t xml:space="preserve">  Zdobení Věstonického</w:t>
                      </w:r>
                      <w:r w:rsidR="000B108A">
                        <w:t xml:space="preserve"> </w:t>
                      </w:r>
                      <w:proofErr w:type="spellStart"/>
                      <w:r w:rsidR="000B108A">
                        <w:t>Skořápkovníku</w:t>
                      </w:r>
                      <w:proofErr w:type="spellEnd"/>
                      <w:r>
                        <w:t xml:space="preserve"> </w:t>
                      </w:r>
                      <w:r w:rsidR="00A41F1C">
                        <w:t>– 15h</w:t>
                      </w:r>
                      <w:r w:rsidR="000B108A">
                        <w:t xml:space="preserve">          </w:t>
                      </w:r>
                    </w:p>
                    <w:p w:rsidR="00FE09BF" w:rsidRDefault="005E646E" w:rsidP="000B108A">
                      <w:pPr>
                        <w:ind w:left="708" w:hanging="708"/>
                      </w:pPr>
                      <w:proofErr w:type="gramStart"/>
                      <w:r w:rsidRPr="000B108A">
                        <w:rPr>
                          <w:b/>
                        </w:rPr>
                        <w:t>24.-26.3</w:t>
                      </w:r>
                      <w:proofErr w:type="gramEnd"/>
                      <w:r w:rsidRPr="000B108A">
                        <w:rPr>
                          <w:b/>
                        </w:rPr>
                        <w:t>.</w:t>
                      </w:r>
                      <w:r>
                        <w:t xml:space="preserve"> Velikonoční hrkání</w:t>
                      </w:r>
                      <w:r w:rsidR="00A41F1C">
                        <w:t xml:space="preserve"> – 6h,12h,18h</w:t>
                      </w:r>
                    </w:p>
                    <w:p w:rsidR="00D1100D" w:rsidRDefault="005E646E" w:rsidP="000B108A">
                      <w:proofErr w:type="gramStart"/>
                      <w:r w:rsidRPr="000B108A">
                        <w:rPr>
                          <w:b/>
                        </w:rPr>
                        <w:t>27.3.</w:t>
                      </w:r>
                      <w:r>
                        <w:t xml:space="preserve">        42</w:t>
                      </w:r>
                      <w:proofErr w:type="gramEnd"/>
                      <w:r>
                        <w:t>. Výstava vín</w:t>
                      </w:r>
                      <w:r w:rsidR="00A41F1C">
                        <w:t xml:space="preserve"> – 9h</w:t>
                      </w:r>
                    </w:p>
                    <w:p w:rsidR="000B108A" w:rsidRDefault="000B108A" w:rsidP="000B108A">
                      <w:r w:rsidRPr="000B108A">
                        <w:rPr>
                          <w:b/>
                        </w:rPr>
                        <w:t>10.4.</w:t>
                      </w:r>
                      <w:r>
                        <w:t xml:space="preserve">       Fotbalové utkání DV-</w:t>
                      </w:r>
                      <w:r w:rsidR="005C5CAF">
                        <w:t xml:space="preserve"> </w:t>
                      </w:r>
                      <w:r>
                        <w:t xml:space="preserve"> Podivín B</w:t>
                      </w:r>
                      <w:r w:rsidR="00A41F1C">
                        <w:t xml:space="preserve"> – 15,30h</w:t>
                      </w:r>
                    </w:p>
                    <w:p w:rsidR="00FE09BF" w:rsidRDefault="00FE09BF" w:rsidP="00694D02"/>
                    <w:p w:rsidR="00FE09BF" w:rsidRDefault="00FE09BF" w:rsidP="00694D02"/>
                  </w:txbxContent>
                </v:textbox>
                <w10:wrap type="tight"/>
              </v:shape>
            </w:pict>
          </mc:Fallback>
        </mc:AlternateContent>
      </w:r>
      <w:r w:rsidR="00BC4300">
        <w:rPr>
          <w:sz w:val="20"/>
          <w:szCs w:val="20"/>
        </w:rPr>
        <w:t xml:space="preserve">   </w:t>
      </w:r>
    </w:p>
    <w:p w:rsidR="00737A17" w:rsidRDefault="00737A17" w:rsidP="00737A17">
      <w:pPr>
        <w:jc w:val="center"/>
        <w:rPr>
          <w:rFonts w:ascii="Georgia" w:hAnsi="Georgia"/>
          <w:b/>
          <w:i/>
          <w:sz w:val="28"/>
          <w:szCs w:val="28"/>
        </w:rPr>
      </w:pPr>
      <w:r w:rsidRPr="00737A17">
        <w:rPr>
          <w:rFonts w:ascii="Georgia" w:hAnsi="Georgia"/>
          <w:b/>
          <w:i/>
          <w:sz w:val="28"/>
          <w:szCs w:val="28"/>
        </w:rPr>
        <w:t>Základní škola</w:t>
      </w:r>
    </w:p>
    <w:p w:rsidR="00D16409" w:rsidRDefault="00D16409" w:rsidP="00737A17">
      <w:pPr>
        <w:jc w:val="center"/>
        <w:rPr>
          <w:rFonts w:ascii="Georgia" w:hAnsi="Georgia"/>
          <w:b/>
          <w:i/>
          <w:sz w:val="28"/>
          <w:szCs w:val="28"/>
        </w:rPr>
      </w:pPr>
    </w:p>
    <w:p w:rsidR="00D16409" w:rsidRPr="00D16409" w:rsidRDefault="00D16409" w:rsidP="00D16409">
      <w:pPr>
        <w:rPr>
          <w:rFonts w:ascii="Arial" w:hAnsi="Arial" w:cs="Arial"/>
          <w:b/>
          <w:i/>
          <w:sz w:val="22"/>
          <w:szCs w:val="22"/>
        </w:rPr>
      </w:pPr>
      <w:r w:rsidRPr="00D16409">
        <w:rPr>
          <w:rFonts w:ascii="Arial" w:hAnsi="Arial" w:cs="Arial"/>
          <w:b/>
          <w:i/>
          <w:sz w:val="22"/>
          <w:szCs w:val="22"/>
        </w:rPr>
        <w:t>Věstonická škola zapsala velký počet prvňáčků</w:t>
      </w:r>
    </w:p>
    <w:p w:rsidR="00D16409" w:rsidRDefault="00D16409" w:rsidP="00D16409">
      <w:pPr>
        <w:rPr>
          <w:rFonts w:ascii="Arial" w:hAnsi="Arial" w:cs="Arial"/>
          <w:sz w:val="20"/>
          <w:szCs w:val="20"/>
        </w:rPr>
      </w:pPr>
    </w:p>
    <w:p w:rsidR="00D16409" w:rsidRDefault="00D16409" w:rsidP="00D16409">
      <w:pPr>
        <w:jc w:val="both"/>
        <w:rPr>
          <w:sz w:val="20"/>
          <w:szCs w:val="20"/>
        </w:rPr>
      </w:pPr>
      <w:r w:rsidRPr="00D16409">
        <w:rPr>
          <w:sz w:val="20"/>
          <w:szCs w:val="20"/>
        </w:rPr>
        <w:t>V úvodu mého příspěvku do tohoto čísla Věstonického zpravodaje mi dovolte, abych se ještě krátce vrátil k době předvánoční. Naše škola</w:t>
      </w:r>
      <w:bookmarkStart w:id="0" w:name="_GoBack"/>
      <w:bookmarkEnd w:id="0"/>
      <w:r w:rsidRPr="00D16409">
        <w:rPr>
          <w:sz w:val="20"/>
          <w:szCs w:val="20"/>
        </w:rPr>
        <w:t xml:space="preserve"> opět uspořádala sérii Vánočních koncertů. Tentokrát jich bylo o jeden více, protože kromě tradičních zastávek v Dolních a Horních Věstonicích, Pavlově a Strachotíně jsme se s naším programem poprvé představili i v Popicích. Krásné vánoční písně, koledy a pastorely doplněné hraným příběhem o narození Ježíška musely chytit za srdce každého návštěvníka těchto koncertů. Kromě žáků naší školy se v programu představil i pěvecký sbor AMOS pod vedením sbormistra Miroslava Frydrycha, který potvrdil stoupající pěveckou úroveň tohoto hudebního tělesa. V rámci našich koncertů už třetí rok uchováváme tradici, kdy jeden koncert je součástí celostátní akce „Česko zpívá koledy.“ Tentokrát to byl koncert v Pavlově a my jsme rádi, že to byla právě naše škola, která se jako jedna z prvních zapojila do této akce v našem okrese. Rád bych na tomto místě poděkoval všem, kteří se aktivně zapojili do realizace této náročné akce a rodičům, kteří pomáhali při organizaci koncertů. </w:t>
      </w:r>
    </w:p>
    <w:p w:rsidR="00D16409" w:rsidRPr="00D16409" w:rsidRDefault="00D16409" w:rsidP="00D16409">
      <w:pPr>
        <w:jc w:val="both"/>
        <w:rPr>
          <w:sz w:val="20"/>
          <w:szCs w:val="20"/>
        </w:rPr>
      </w:pPr>
    </w:p>
    <w:p w:rsidR="00D16409" w:rsidRPr="00D16409" w:rsidRDefault="00D16409" w:rsidP="00D16409">
      <w:pPr>
        <w:jc w:val="both"/>
        <w:rPr>
          <w:sz w:val="20"/>
          <w:szCs w:val="20"/>
        </w:rPr>
      </w:pPr>
      <w:r w:rsidRPr="00D16409">
        <w:rPr>
          <w:sz w:val="20"/>
          <w:szCs w:val="20"/>
        </w:rPr>
        <w:t xml:space="preserve">Zápis </w:t>
      </w:r>
      <w:proofErr w:type="gramStart"/>
      <w:r w:rsidRPr="00D16409">
        <w:rPr>
          <w:sz w:val="20"/>
          <w:szCs w:val="20"/>
        </w:rPr>
        <w:t>do 1.třídy</w:t>
      </w:r>
      <w:proofErr w:type="gramEnd"/>
      <w:r w:rsidRPr="00D16409">
        <w:rPr>
          <w:sz w:val="20"/>
          <w:szCs w:val="20"/>
        </w:rPr>
        <w:t xml:space="preserve"> je vždy plný očekávání. Budoucí prvňáčci poprvé vstupují do „velké“ školy, rodiče pečlivě vybírají, jakou školu pro své potomky zvolí, aby jim zabezpečili kvalitní </w:t>
      </w:r>
      <w:proofErr w:type="gramStart"/>
      <w:r w:rsidRPr="00D16409">
        <w:rPr>
          <w:sz w:val="20"/>
          <w:szCs w:val="20"/>
        </w:rPr>
        <w:t>vzdělání a učitelé</w:t>
      </w:r>
      <w:proofErr w:type="gramEnd"/>
      <w:r w:rsidRPr="00D16409">
        <w:rPr>
          <w:sz w:val="20"/>
          <w:szCs w:val="20"/>
        </w:rPr>
        <w:t xml:space="preserve"> se snaží všechny přesvědčit, že právě jejich škola je ta nejlepší volba. My jsme velmi rádi, že Základní školu v Dolních Věstonicích si letos vybralo celkem 22 budoucích prvňáčků. Je to počet zhruba dvojnásobný než v předchozích letech a svým způsobem i ocenění práce všech pracovníků školy. Důvěra, kterou rodiče do naší školy vložili, nás těší a věříme, že očekávání našich malých žáků nezklameme. Myslíme si, že i menší škola může nabídnout kvalitní vzdělání srovnatelné s celostátními standardy. Takže </w:t>
      </w:r>
      <w:proofErr w:type="gramStart"/>
      <w:r w:rsidRPr="00D16409">
        <w:rPr>
          <w:sz w:val="20"/>
          <w:szCs w:val="20"/>
        </w:rPr>
        <w:t>až 1.září</w:t>
      </w:r>
      <w:proofErr w:type="gramEnd"/>
      <w:r w:rsidRPr="00D16409">
        <w:rPr>
          <w:sz w:val="20"/>
          <w:szCs w:val="20"/>
        </w:rPr>
        <w:t xml:space="preserve"> 2016 zazvoní školní zvonek, bude 1.třída s paní učitelkou Ivou Maderovou tou nejpočetnější v naší škole.</w:t>
      </w:r>
    </w:p>
    <w:p w:rsidR="00D16409" w:rsidRPr="00D16409" w:rsidRDefault="00D16409" w:rsidP="00D16409">
      <w:pPr>
        <w:jc w:val="right"/>
        <w:rPr>
          <w:sz w:val="20"/>
          <w:szCs w:val="20"/>
        </w:rPr>
      </w:pPr>
      <w:r w:rsidRPr="00D16409">
        <w:rPr>
          <w:sz w:val="20"/>
          <w:szCs w:val="20"/>
        </w:rPr>
        <w:t xml:space="preserve">Mgr., Ing. Zbyněk </w:t>
      </w:r>
      <w:proofErr w:type="spellStart"/>
      <w:r w:rsidRPr="00D16409">
        <w:rPr>
          <w:sz w:val="20"/>
          <w:szCs w:val="20"/>
        </w:rPr>
        <w:t>Háder</w:t>
      </w:r>
      <w:proofErr w:type="spellEnd"/>
      <w:r w:rsidRPr="00D16409">
        <w:rPr>
          <w:sz w:val="20"/>
          <w:szCs w:val="20"/>
        </w:rPr>
        <w:t>, ředitel školy</w:t>
      </w:r>
    </w:p>
    <w:p w:rsidR="00230151" w:rsidRPr="00230151" w:rsidRDefault="00682246" w:rsidP="00960252">
      <w:pPr>
        <w:pStyle w:val="Normlnweb"/>
        <w:spacing w:before="120" w:beforeAutospacing="0" w:after="0" w:afterAutospacing="0"/>
        <w:jc w:val="both"/>
        <w:rPr>
          <w:sz w:val="20"/>
          <w:szCs w:val="20"/>
        </w:rPr>
      </w:pPr>
      <w:r>
        <w:rPr>
          <w:rFonts w:ascii="Georgia" w:hAnsi="Georgia"/>
          <w:b/>
          <w:i/>
          <w:sz w:val="28"/>
          <w:szCs w:val="28"/>
        </w:rPr>
        <w:t xml:space="preserve"> </w:t>
      </w:r>
      <w:r w:rsidR="00224573">
        <w:rPr>
          <w:rFonts w:ascii="Georgia" w:hAnsi="Georgia"/>
          <w:b/>
          <w:i/>
          <w:sz w:val="28"/>
          <w:szCs w:val="28"/>
        </w:rPr>
        <w:t>Na závěr</w:t>
      </w:r>
      <w:r w:rsidR="00B60F67">
        <w:rPr>
          <w:rFonts w:ascii="Georgia" w:hAnsi="Georgia"/>
          <w:b/>
          <w:i/>
          <w:sz w:val="28"/>
          <w:szCs w:val="28"/>
        </w:rPr>
        <w:t xml:space="preserve"> </w:t>
      </w:r>
      <w:r w:rsidR="00B60F67" w:rsidRPr="00B60F67">
        <w:rPr>
          <w:rFonts w:ascii="Georgia" w:hAnsi="Georgia"/>
          <w:sz w:val="20"/>
          <w:szCs w:val="20"/>
        </w:rPr>
        <w:t>-</w:t>
      </w:r>
      <w:r w:rsidR="00B60F67">
        <w:rPr>
          <w:rFonts w:ascii="Georgia" w:hAnsi="Georgia"/>
          <w:b/>
          <w:i/>
          <w:sz w:val="28"/>
          <w:szCs w:val="28"/>
        </w:rPr>
        <w:t xml:space="preserve"> </w:t>
      </w:r>
      <w:r w:rsidR="00B60F67">
        <w:rPr>
          <w:sz w:val="20"/>
          <w:szCs w:val="20"/>
        </w:rPr>
        <w:t>p</w:t>
      </w:r>
      <w:r w:rsidR="00EE7668" w:rsidRPr="00B07309">
        <w:rPr>
          <w:sz w:val="20"/>
          <w:szCs w:val="20"/>
        </w:rPr>
        <w:t xml:space="preserve">okud máte nápady na tvorbu tohoto zpravodaje, </w:t>
      </w:r>
      <w:r w:rsidR="00960252">
        <w:rPr>
          <w:sz w:val="20"/>
          <w:szCs w:val="20"/>
        </w:rPr>
        <w:t xml:space="preserve">či chcete cokoli uveřejnit, </w:t>
      </w:r>
      <w:r w:rsidR="00103BE9">
        <w:rPr>
          <w:sz w:val="20"/>
          <w:szCs w:val="20"/>
        </w:rPr>
        <w:t xml:space="preserve"> kontaktujte naše redaktorky.</w:t>
      </w:r>
      <w:r w:rsidR="004F197A" w:rsidRPr="00B07309">
        <w:rPr>
          <w:sz w:val="20"/>
          <w:szCs w:val="20"/>
        </w:rPr>
        <w:t xml:space="preserve"> </w:t>
      </w:r>
      <w:r w:rsidR="004F197A" w:rsidRPr="00B07309">
        <w:rPr>
          <w:sz w:val="20"/>
          <w:szCs w:val="20"/>
        </w:rPr>
        <w:sym w:font="Wingdings" w:char="F04A"/>
      </w:r>
      <w:r w:rsidR="00EE7668" w:rsidRPr="00B07309">
        <w:rPr>
          <w:sz w:val="20"/>
          <w:szCs w:val="20"/>
        </w:rPr>
        <w:t xml:space="preserve">  </w:t>
      </w:r>
      <w:r w:rsidR="00103BE9">
        <w:rPr>
          <w:sz w:val="20"/>
          <w:szCs w:val="20"/>
        </w:rPr>
        <w:t xml:space="preserve">Michaela Houdková, </w:t>
      </w:r>
      <w:hyperlink r:id="rId12" w:history="1">
        <w:r w:rsidR="00EE7668" w:rsidRPr="00B07309">
          <w:rPr>
            <w:rStyle w:val="Hypertextovodkaz"/>
            <w:sz w:val="20"/>
            <w:szCs w:val="20"/>
          </w:rPr>
          <w:t>houdkova.michaela@seznam.cz</w:t>
        </w:r>
      </w:hyperlink>
      <w:r w:rsidR="00103BE9">
        <w:rPr>
          <w:sz w:val="20"/>
          <w:szCs w:val="20"/>
        </w:rPr>
        <w:t xml:space="preserve">, tel. </w:t>
      </w:r>
      <w:proofErr w:type="gramStart"/>
      <w:r w:rsidR="00103BE9">
        <w:rPr>
          <w:sz w:val="20"/>
          <w:szCs w:val="20"/>
        </w:rPr>
        <w:t>603531229.Jitka</w:t>
      </w:r>
      <w:proofErr w:type="gramEnd"/>
      <w:r w:rsidR="00103BE9">
        <w:rPr>
          <w:sz w:val="20"/>
          <w:szCs w:val="20"/>
        </w:rPr>
        <w:t xml:space="preserve"> Musilová tel. 739519665. </w:t>
      </w:r>
      <w:r w:rsidR="00EE7668" w:rsidRPr="00B07309">
        <w:rPr>
          <w:b/>
          <w:sz w:val="20"/>
          <w:szCs w:val="20"/>
        </w:rPr>
        <w:t xml:space="preserve">Uzávěrka příštího  </w:t>
      </w:r>
      <w:r w:rsidR="00FA481B">
        <w:rPr>
          <w:b/>
          <w:sz w:val="20"/>
          <w:szCs w:val="20"/>
        </w:rPr>
        <w:t xml:space="preserve">čísla je </w:t>
      </w:r>
      <w:proofErr w:type="gramStart"/>
      <w:r w:rsidR="00FA481B">
        <w:rPr>
          <w:b/>
          <w:sz w:val="20"/>
          <w:szCs w:val="20"/>
        </w:rPr>
        <w:t>20</w:t>
      </w:r>
      <w:r w:rsidR="00301F39" w:rsidRPr="00B07309">
        <w:rPr>
          <w:b/>
          <w:sz w:val="20"/>
          <w:szCs w:val="20"/>
        </w:rPr>
        <w:t>.</w:t>
      </w:r>
      <w:r w:rsidR="00FA481B">
        <w:rPr>
          <w:b/>
          <w:sz w:val="20"/>
          <w:szCs w:val="20"/>
        </w:rPr>
        <w:t>3</w:t>
      </w:r>
      <w:r w:rsidR="00301F39" w:rsidRPr="00B07309">
        <w:rPr>
          <w:b/>
          <w:sz w:val="20"/>
          <w:szCs w:val="20"/>
        </w:rPr>
        <w:t>.</w:t>
      </w:r>
      <w:r w:rsidR="00B60F67">
        <w:rPr>
          <w:b/>
          <w:sz w:val="20"/>
          <w:szCs w:val="20"/>
        </w:rPr>
        <w:t xml:space="preserve"> </w:t>
      </w:r>
      <w:r w:rsidR="00103BE9">
        <w:rPr>
          <w:b/>
          <w:sz w:val="20"/>
          <w:szCs w:val="20"/>
        </w:rPr>
        <w:t>2016</w:t>
      </w:r>
      <w:proofErr w:type="gramEnd"/>
      <w:r w:rsidR="00301F39" w:rsidRPr="00B07309">
        <w:rPr>
          <w:b/>
          <w:sz w:val="20"/>
          <w:szCs w:val="20"/>
        </w:rPr>
        <w:t xml:space="preserve"> a</w:t>
      </w:r>
      <w:r w:rsidR="00FA481B">
        <w:rPr>
          <w:b/>
          <w:sz w:val="20"/>
          <w:szCs w:val="20"/>
        </w:rPr>
        <w:t xml:space="preserve">  vyjde 4</w:t>
      </w:r>
      <w:r w:rsidR="00301F39" w:rsidRPr="00B07309">
        <w:rPr>
          <w:b/>
          <w:sz w:val="20"/>
          <w:szCs w:val="20"/>
        </w:rPr>
        <w:t>.</w:t>
      </w:r>
      <w:r w:rsidR="00B60F67">
        <w:rPr>
          <w:b/>
          <w:sz w:val="20"/>
          <w:szCs w:val="20"/>
        </w:rPr>
        <w:t xml:space="preserve"> </w:t>
      </w:r>
      <w:r w:rsidR="00FA481B">
        <w:rPr>
          <w:b/>
          <w:sz w:val="20"/>
          <w:szCs w:val="20"/>
        </w:rPr>
        <w:t>4</w:t>
      </w:r>
      <w:r w:rsidR="00EE7668" w:rsidRPr="00B07309">
        <w:rPr>
          <w:b/>
          <w:sz w:val="20"/>
          <w:szCs w:val="20"/>
        </w:rPr>
        <w:t>.</w:t>
      </w:r>
      <w:r w:rsidR="00B60F67">
        <w:rPr>
          <w:b/>
          <w:sz w:val="20"/>
          <w:szCs w:val="20"/>
        </w:rPr>
        <w:t xml:space="preserve"> </w:t>
      </w:r>
      <w:r w:rsidR="00EE7668" w:rsidRPr="00B07309">
        <w:rPr>
          <w:b/>
          <w:sz w:val="20"/>
          <w:szCs w:val="20"/>
        </w:rPr>
        <w:t>201</w:t>
      </w:r>
      <w:r w:rsidR="00103BE9">
        <w:rPr>
          <w:b/>
          <w:sz w:val="20"/>
          <w:szCs w:val="20"/>
        </w:rPr>
        <w:t>6</w:t>
      </w:r>
      <w:r w:rsidR="00EE7668" w:rsidRPr="00B07309">
        <w:rPr>
          <w:b/>
          <w:sz w:val="20"/>
          <w:szCs w:val="20"/>
        </w:rPr>
        <w:t>.</w:t>
      </w:r>
    </w:p>
    <w:sectPr w:rsidR="00230151" w:rsidRPr="00230151" w:rsidSect="008357A5">
      <w:pgSz w:w="11906" w:h="16838" w:code="9"/>
      <w:pgMar w:top="397" w:right="510" w:bottom="397" w:left="510" w:header="709" w:footer="709" w:gutter="0"/>
      <w:pgBorders w:offsetFrom="page">
        <w:top w:val="thinThickSmallGap" w:sz="24" w:space="15" w:color="000000"/>
        <w:left w:val="thinThickSmallGap" w:sz="24" w:space="15" w:color="000000"/>
        <w:bottom w:val="thickThinSmallGap" w:sz="24" w:space="15" w:color="000000"/>
        <w:right w:val="thickThinSmallGap" w:sz="24" w:space="15" w:color="0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A368A"/>
    <w:multiLevelType w:val="hybridMultilevel"/>
    <w:tmpl w:val="37B441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45D66AA0"/>
    <w:multiLevelType w:val="hybridMultilevel"/>
    <w:tmpl w:val="B7B8C27A"/>
    <w:lvl w:ilvl="0" w:tplc="04050009">
      <w:start w:val="1"/>
      <w:numFmt w:val="bullet"/>
      <w:lvlText w:val=""/>
      <w:lvlJc w:val="left"/>
      <w:pPr>
        <w:tabs>
          <w:tab w:val="num" w:pos="780"/>
        </w:tabs>
        <w:ind w:left="78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045257C"/>
    <w:multiLevelType w:val="hybridMultilevel"/>
    <w:tmpl w:val="29D410D8"/>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299"/>
        </w:tabs>
        <w:ind w:left="1299" w:hanging="360"/>
      </w:pPr>
      <w:rPr>
        <w:rFonts w:ascii="Courier New" w:hAnsi="Courier New" w:cs="Courier New" w:hint="default"/>
      </w:rPr>
    </w:lvl>
    <w:lvl w:ilvl="2" w:tplc="04050005" w:tentative="1">
      <w:start w:val="1"/>
      <w:numFmt w:val="bullet"/>
      <w:lvlText w:val=""/>
      <w:lvlJc w:val="left"/>
      <w:pPr>
        <w:tabs>
          <w:tab w:val="num" w:pos="2019"/>
        </w:tabs>
        <w:ind w:left="2019" w:hanging="360"/>
      </w:pPr>
      <w:rPr>
        <w:rFonts w:ascii="Wingdings" w:hAnsi="Wingdings" w:hint="default"/>
      </w:rPr>
    </w:lvl>
    <w:lvl w:ilvl="3" w:tplc="04050001" w:tentative="1">
      <w:start w:val="1"/>
      <w:numFmt w:val="bullet"/>
      <w:lvlText w:val=""/>
      <w:lvlJc w:val="left"/>
      <w:pPr>
        <w:tabs>
          <w:tab w:val="num" w:pos="2739"/>
        </w:tabs>
        <w:ind w:left="2739" w:hanging="360"/>
      </w:pPr>
      <w:rPr>
        <w:rFonts w:ascii="Symbol" w:hAnsi="Symbol" w:hint="default"/>
      </w:rPr>
    </w:lvl>
    <w:lvl w:ilvl="4" w:tplc="04050003" w:tentative="1">
      <w:start w:val="1"/>
      <w:numFmt w:val="bullet"/>
      <w:lvlText w:val="o"/>
      <w:lvlJc w:val="left"/>
      <w:pPr>
        <w:tabs>
          <w:tab w:val="num" w:pos="3459"/>
        </w:tabs>
        <w:ind w:left="3459" w:hanging="360"/>
      </w:pPr>
      <w:rPr>
        <w:rFonts w:ascii="Courier New" w:hAnsi="Courier New" w:cs="Courier New" w:hint="default"/>
      </w:rPr>
    </w:lvl>
    <w:lvl w:ilvl="5" w:tplc="04050005" w:tentative="1">
      <w:start w:val="1"/>
      <w:numFmt w:val="bullet"/>
      <w:lvlText w:val=""/>
      <w:lvlJc w:val="left"/>
      <w:pPr>
        <w:tabs>
          <w:tab w:val="num" w:pos="4179"/>
        </w:tabs>
        <w:ind w:left="4179" w:hanging="360"/>
      </w:pPr>
      <w:rPr>
        <w:rFonts w:ascii="Wingdings" w:hAnsi="Wingdings" w:hint="default"/>
      </w:rPr>
    </w:lvl>
    <w:lvl w:ilvl="6" w:tplc="04050001" w:tentative="1">
      <w:start w:val="1"/>
      <w:numFmt w:val="bullet"/>
      <w:lvlText w:val=""/>
      <w:lvlJc w:val="left"/>
      <w:pPr>
        <w:tabs>
          <w:tab w:val="num" w:pos="4899"/>
        </w:tabs>
        <w:ind w:left="4899" w:hanging="360"/>
      </w:pPr>
      <w:rPr>
        <w:rFonts w:ascii="Symbol" w:hAnsi="Symbol" w:hint="default"/>
      </w:rPr>
    </w:lvl>
    <w:lvl w:ilvl="7" w:tplc="04050003" w:tentative="1">
      <w:start w:val="1"/>
      <w:numFmt w:val="bullet"/>
      <w:lvlText w:val="o"/>
      <w:lvlJc w:val="left"/>
      <w:pPr>
        <w:tabs>
          <w:tab w:val="num" w:pos="5619"/>
        </w:tabs>
        <w:ind w:left="5619" w:hanging="360"/>
      </w:pPr>
      <w:rPr>
        <w:rFonts w:ascii="Courier New" w:hAnsi="Courier New" w:cs="Courier New" w:hint="default"/>
      </w:rPr>
    </w:lvl>
    <w:lvl w:ilvl="8" w:tplc="04050005" w:tentative="1">
      <w:start w:val="1"/>
      <w:numFmt w:val="bullet"/>
      <w:lvlText w:val=""/>
      <w:lvlJc w:val="left"/>
      <w:pPr>
        <w:tabs>
          <w:tab w:val="num" w:pos="6339"/>
        </w:tabs>
        <w:ind w:left="633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FC"/>
    <w:rsid w:val="00015E6E"/>
    <w:rsid w:val="00021A9B"/>
    <w:rsid w:val="00033303"/>
    <w:rsid w:val="00062B02"/>
    <w:rsid w:val="000B108A"/>
    <w:rsid w:val="000B5A74"/>
    <w:rsid w:val="000D4252"/>
    <w:rsid w:val="000F0A7F"/>
    <w:rsid w:val="001031C1"/>
    <w:rsid w:val="00103BE9"/>
    <w:rsid w:val="00123452"/>
    <w:rsid w:val="0013280F"/>
    <w:rsid w:val="0015100F"/>
    <w:rsid w:val="00172AB7"/>
    <w:rsid w:val="001A2B2A"/>
    <w:rsid w:val="001F08E4"/>
    <w:rsid w:val="00224573"/>
    <w:rsid w:val="00230151"/>
    <w:rsid w:val="002347D6"/>
    <w:rsid w:val="0024132C"/>
    <w:rsid w:val="00241361"/>
    <w:rsid w:val="0025074C"/>
    <w:rsid w:val="00262E59"/>
    <w:rsid w:val="002677E4"/>
    <w:rsid w:val="00272087"/>
    <w:rsid w:val="00274DB5"/>
    <w:rsid w:val="002B0AF4"/>
    <w:rsid w:val="002C180F"/>
    <w:rsid w:val="002C2954"/>
    <w:rsid w:val="002D24EE"/>
    <w:rsid w:val="00301F39"/>
    <w:rsid w:val="00321957"/>
    <w:rsid w:val="00324CBC"/>
    <w:rsid w:val="00327AD8"/>
    <w:rsid w:val="00336AC6"/>
    <w:rsid w:val="003407FE"/>
    <w:rsid w:val="00345ED5"/>
    <w:rsid w:val="00350D4B"/>
    <w:rsid w:val="003A7D04"/>
    <w:rsid w:val="004072B8"/>
    <w:rsid w:val="00414693"/>
    <w:rsid w:val="004306EA"/>
    <w:rsid w:val="00457FC8"/>
    <w:rsid w:val="00463F88"/>
    <w:rsid w:val="00493BE4"/>
    <w:rsid w:val="004964F5"/>
    <w:rsid w:val="004A21A3"/>
    <w:rsid w:val="004E5CF1"/>
    <w:rsid w:val="004F197A"/>
    <w:rsid w:val="005200C2"/>
    <w:rsid w:val="00526751"/>
    <w:rsid w:val="00562E46"/>
    <w:rsid w:val="005644A0"/>
    <w:rsid w:val="00592E0B"/>
    <w:rsid w:val="005B1B76"/>
    <w:rsid w:val="005B2585"/>
    <w:rsid w:val="005C5CAF"/>
    <w:rsid w:val="005D0A1D"/>
    <w:rsid w:val="005D5617"/>
    <w:rsid w:val="005E0ABD"/>
    <w:rsid w:val="005E646E"/>
    <w:rsid w:val="005F6319"/>
    <w:rsid w:val="006047BA"/>
    <w:rsid w:val="006337C7"/>
    <w:rsid w:val="0065255E"/>
    <w:rsid w:val="00666DFB"/>
    <w:rsid w:val="00675D6C"/>
    <w:rsid w:val="00682246"/>
    <w:rsid w:val="00686764"/>
    <w:rsid w:val="00686BAC"/>
    <w:rsid w:val="00694D02"/>
    <w:rsid w:val="0069763B"/>
    <w:rsid w:val="006F3F16"/>
    <w:rsid w:val="007120AD"/>
    <w:rsid w:val="0073229D"/>
    <w:rsid w:val="00737A17"/>
    <w:rsid w:val="007770F9"/>
    <w:rsid w:val="00780A48"/>
    <w:rsid w:val="007931FB"/>
    <w:rsid w:val="007A748E"/>
    <w:rsid w:val="007B585E"/>
    <w:rsid w:val="007C42F1"/>
    <w:rsid w:val="007F7266"/>
    <w:rsid w:val="008032B7"/>
    <w:rsid w:val="0080405B"/>
    <w:rsid w:val="008069E1"/>
    <w:rsid w:val="0081699E"/>
    <w:rsid w:val="00817F56"/>
    <w:rsid w:val="0082783C"/>
    <w:rsid w:val="008357A5"/>
    <w:rsid w:val="00847174"/>
    <w:rsid w:val="00886D1E"/>
    <w:rsid w:val="008A1ABA"/>
    <w:rsid w:val="008E49A7"/>
    <w:rsid w:val="008E4F98"/>
    <w:rsid w:val="00904125"/>
    <w:rsid w:val="0090508A"/>
    <w:rsid w:val="00960252"/>
    <w:rsid w:val="00973B0C"/>
    <w:rsid w:val="00990364"/>
    <w:rsid w:val="00994421"/>
    <w:rsid w:val="009C1EE8"/>
    <w:rsid w:val="009C5A7E"/>
    <w:rsid w:val="009C7F03"/>
    <w:rsid w:val="009D7F9B"/>
    <w:rsid w:val="009F2947"/>
    <w:rsid w:val="00A31A5A"/>
    <w:rsid w:val="00A41F1C"/>
    <w:rsid w:val="00A57399"/>
    <w:rsid w:val="00A72236"/>
    <w:rsid w:val="00A75462"/>
    <w:rsid w:val="00AE5946"/>
    <w:rsid w:val="00B07309"/>
    <w:rsid w:val="00B1452E"/>
    <w:rsid w:val="00B1651E"/>
    <w:rsid w:val="00B60F67"/>
    <w:rsid w:val="00B87CE7"/>
    <w:rsid w:val="00BC4300"/>
    <w:rsid w:val="00BC45FD"/>
    <w:rsid w:val="00BD7444"/>
    <w:rsid w:val="00C0088F"/>
    <w:rsid w:val="00C34CFC"/>
    <w:rsid w:val="00C36AC6"/>
    <w:rsid w:val="00C54A1C"/>
    <w:rsid w:val="00C61754"/>
    <w:rsid w:val="00C717CF"/>
    <w:rsid w:val="00C8292F"/>
    <w:rsid w:val="00CE03E3"/>
    <w:rsid w:val="00CF0236"/>
    <w:rsid w:val="00D1100D"/>
    <w:rsid w:val="00D16409"/>
    <w:rsid w:val="00D31448"/>
    <w:rsid w:val="00D97D50"/>
    <w:rsid w:val="00DA3DFB"/>
    <w:rsid w:val="00DB1045"/>
    <w:rsid w:val="00DD55F6"/>
    <w:rsid w:val="00E3342A"/>
    <w:rsid w:val="00E43026"/>
    <w:rsid w:val="00E435C8"/>
    <w:rsid w:val="00E51BCA"/>
    <w:rsid w:val="00EC532E"/>
    <w:rsid w:val="00EE7668"/>
    <w:rsid w:val="00F04433"/>
    <w:rsid w:val="00F12F22"/>
    <w:rsid w:val="00F26D16"/>
    <w:rsid w:val="00F67EDD"/>
    <w:rsid w:val="00F8678C"/>
    <w:rsid w:val="00F90EFE"/>
    <w:rsid w:val="00F977C8"/>
    <w:rsid w:val="00FA0BFE"/>
    <w:rsid w:val="00FA481B"/>
    <w:rsid w:val="00FB2E98"/>
    <w:rsid w:val="00FC042E"/>
    <w:rsid w:val="00FD005B"/>
    <w:rsid w:val="00FD5E67"/>
    <w:rsid w:val="00FE0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409581-3F1E-4B10-9419-054FC66E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994421"/>
    <w:rPr>
      <w:sz w:val="24"/>
      <w:szCs w:val="24"/>
    </w:rPr>
  </w:style>
  <w:style w:type="paragraph" w:styleId="Nadpis3">
    <w:name w:val="heading 3"/>
    <w:basedOn w:val="Normln"/>
    <w:qFormat/>
    <w:rsid w:val="0081699E"/>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E7668"/>
    <w:rPr>
      <w:color w:val="0000FF"/>
      <w:u w:val="single"/>
    </w:rPr>
  </w:style>
  <w:style w:type="paragraph" w:styleId="Normlnweb">
    <w:name w:val="Normal (Web)"/>
    <w:basedOn w:val="Normln"/>
    <w:uiPriority w:val="99"/>
    <w:rsid w:val="00C8292F"/>
    <w:pPr>
      <w:spacing w:before="100" w:beforeAutospacing="1" w:after="100" w:afterAutospacing="1"/>
    </w:pPr>
  </w:style>
  <w:style w:type="character" w:customStyle="1" w:styleId="apple-converted-space">
    <w:name w:val="apple-converted-space"/>
    <w:basedOn w:val="Standardnpsmoodstavce"/>
    <w:rsid w:val="00262E59"/>
  </w:style>
  <w:style w:type="character" w:styleId="Siln">
    <w:name w:val="Strong"/>
    <w:basedOn w:val="Standardnpsmoodstavce"/>
    <w:qFormat/>
    <w:rsid w:val="0081699E"/>
    <w:rPr>
      <w:b/>
      <w:bCs/>
    </w:rPr>
  </w:style>
  <w:style w:type="paragraph" w:styleId="Textbubliny">
    <w:name w:val="Balloon Text"/>
    <w:basedOn w:val="Normln"/>
    <w:link w:val="TextbublinyChar"/>
    <w:rsid w:val="00F8678C"/>
    <w:rPr>
      <w:rFonts w:ascii="Tahoma" w:hAnsi="Tahoma" w:cs="Tahoma"/>
      <w:sz w:val="16"/>
      <w:szCs w:val="16"/>
    </w:rPr>
  </w:style>
  <w:style w:type="character" w:customStyle="1" w:styleId="TextbublinyChar">
    <w:name w:val="Text bubliny Char"/>
    <w:basedOn w:val="Standardnpsmoodstavce"/>
    <w:link w:val="Textbubliny"/>
    <w:rsid w:val="00F8678C"/>
    <w:rPr>
      <w:rFonts w:ascii="Tahoma" w:hAnsi="Tahoma" w:cs="Tahoma"/>
      <w:sz w:val="16"/>
      <w:szCs w:val="16"/>
    </w:rPr>
  </w:style>
  <w:style w:type="paragraph" w:styleId="Odstavecseseznamem">
    <w:name w:val="List Paragraph"/>
    <w:basedOn w:val="Normln"/>
    <w:uiPriority w:val="34"/>
    <w:qFormat/>
    <w:rsid w:val="00686764"/>
    <w:pPr>
      <w:ind w:left="720"/>
      <w:contextualSpacing/>
    </w:pPr>
  </w:style>
  <w:style w:type="character" w:styleId="Zdraznn">
    <w:name w:val="Emphasis"/>
    <w:basedOn w:val="Standardnpsmoodstavce"/>
    <w:uiPriority w:val="20"/>
    <w:qFormat/>
    <w:rsid w:val="00336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26073">
      <w:bodyDiv w:val="1"/>
      <w:marLeft w:val="0"/>
      <w:marRight w:val="0"/>
      <w:marTop w:val="0"/>
      <w:marBottom w:val="0"/>
      <w:divBdr>
        <w:top w:val="none" w:sz="0" w:space="0" w:color="auto"/>
        <w:left w:val="none" w:sz="0" w:space="0" w:color="auto"/>
        <w:bottom w:val="none" w:sz="0" w:space="0" w:color="auto"/>
        <w:right w:val="none" w:sz="0" w:space="0" w:color="auto"/>
      </w:divBdr>
    </w:div>
    <w:div w:id="1083145793">
      <w:bodyDiv w:val="1"/>
      <w:marLeft w:val="0"/>
      <w:marRight w:val="0"/>
      <w:marTop w:val="0"/>
      <w:marBottom w:val="0"/>
      <w:divBdr>
        <w:top w:val="none" w:sz="0" w:space="0" w:color="auto"/>
        <w:left w:val="none" w:sz="0" w:space="0" w:color="auto"/>
        <w:bottom w:val="none" w:sz="0" w:space="0" w:color="auto"/>
        <w:right w:val="none" w:sz="0" w:space="0" w:color="auto"/>
      </w:divBdr>
    </w:div>
    <w:div w:id="1362509004">
      <w:bodyDiv w:val="1"/>
      <w:marLeft w:val="0"/>
      <w:marRight w:val="0"/>
      <w:marTop w:val="0"/>
      <w:marBottom w:val="0"/>
      <w:divBdr>
        <w:top w:val="none" w:sz="0" w:space="0" w:color="auto"/>
        <w:left w:val="none" w:sz="0" w:space="0" w:color="auto"/>
        <w:bottom w:val="none" w:sz="0" w:space="0" w:color="auto"/>
        <w:right w:val="none" w:sz="0" w:space="0" w:color="auto"/>
      </w:divBdr>
    </w:div>
    <w:div w:id="18219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houdkova.michael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Pages>
  <Words>1457</Words>
  <Characters>8603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Delikomat</Company>
  <LinksUpToDate>false</LinksUpToDate>
  <CharactersWithSpaces>10040</CharactersWithSpaces>
  <SharedDoc>false</SharedDoc>
  <HLinks>
    <vt:vector size="12" baseType="variant">
      <vt:variant>
        <vt:i4>7667721</vt:i4>
      </vt:variant>
      <vt:variant>
        <vt:i4>0</vt:i4>
      </vt:variant>
      <vt:variant>
        <vt:i4>0</vt:i4>
      </vt:variant>
      <vt:variant>
        <vt:i4>5</vt:i4>
      </vt:variant>
      <vt:variant>
        <vt:lpwstr>mailto:houdkova.michaela@seznam.cz</vt:lpwstr>
      </vt:variant>
      <vt:variant>
        <vt:lpwstr/>
      </vt:variant>
      <vt:variant>
        <vt:i4>2293820</vt:i4>
      </vt:variant>
      <vt:variant>
        <vt:i4>-1</vt:i4>
      </vt:variant>
      <vt:variant>
        <vt:i4>1072</vt:i4>
      </vt:variant>
      <vt:variant>
        <vt:i4>1</vt:i4>
      </vt:variant>
      <vt:variant>
        <vt:lpwstr>http://i48.photobucket.com/albums/f220/johanka007/Velikonoce/velikonoce179.gif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Delikomat</dc:creator>
  <cp:lastModifiedBy>Lenovo</cp:lastModifiedBy>
  <cp:revision>16</cp:revision>
  <cp:lastPrinted>2016-02-24T11:29:00Z</cp:lastPrinted>
  <dcterms:created xsi:type="dcterms:W3CDTF">2016-02-17T09:24:00Z</dcterms:created>
  <dcterms:modified xsi:type="dcterms:W3CDTF">2016-02-24T15:51:00Z</dcterms:modified>
</cp:coreProperties>
</file>